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E1262" w14:textId="77777777" w:rsidR="00A44067" w:rsidRDefault="00A44067">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A Bill to Relocate Historical National Monuments </w:t>
      </w:r>
    </w:p>
    <w:p w14:paraId="00000001" w14:textId="0A3406C8" w:rsidR="00872700" w:rsidRDefault="00A44067">
      <w:pPr>
        <w:jc w:val="center"/>
        <w:rPr>
          <w:rFonts w:ascii="Times New Roman" w:eastAsia="Times New Roman" w:hAnsi="Times New Roman" w:cs="Times New Roman"/>
          <w:b/>
          <w:sz w:val="36"/>
          <w:szCs w:val="36"/>
        </w:rPr>
      </w:pPr>
      <w:proofErr w:type="gramStart"/>
      <w:r>
        <w:rPr>
          <w:rFonts w:ascii="Times New Roman" w:eastAsia="Times New Roman" w:hAnsi="Times New Roman" w:cs="Times New Roman"/>
          <w:b/>
          <w:sz w:val="36"/>
          <w:szCs w:val="36"/>
        </w:rPr>
        <w:t>for</w:t>
      </w:r>
      <w:proofErr w:type="gramEnd"/>
      <w:r>
        <w:rPr>
          <w:rFonts w:ascii="Times New Roman" w:eastAsia="Times New Roman" w:hAnsi="Times New Roman" w:cs="Times New Roman"/>
          <w:b/>
          <w:sz w:val="36"/>
          <w:szCs w:val="36"/>
        </w:rPr>
        <w:t xml:space="preserve"> Preservation</w:t>
      </w:r>
    </w:p>
    <w:p w14:paraId="08F4DD95" w14:textId="77777777" w:rsidR="00A44067" w:rsidRDefault="00A44067">
      <w:pPr>
        <w:jc w:val="center"/>
        <w:rPr>
          <w:rFonts w:ascii="Times New Roman" w:eastAsia="Times New Roman" w:hAnsi="Times New Roman" w:cs="Times New Roman"/>
          <w:b/>
          <w:sz w:val="36"/>
          <w:szCs w:val="36"/>
        </w:rPr>
      </w:pPr>
    </w:p>
    <w:p w14:paraId="00000002" w14:textId="77777777" w:rsidR="00872700" w:rsidRDefault="00A44067">
      <w:pPr>
        <w:rPr>
          <w:rFonts w:ascii="Times New Roman" w:eastAsia="Times New Roman" w:hAnsi="Times New Roman" w:cs="Times New Roman"/>
          <w:b/>
          <w:i/>
          <w:sz w:val="18"/>
          <w:szCs w:val="18"/>
        </w:rPr>
      </w:pPr>
      <w:r>
        <w:rPr>
          <w:rFonts w:ascii="Times New Roman" w:eastAsia="Times New Roman" w:hAnsi="Times New Roman" w:cs="Times New Roman"/>
          <w:i/>
          <w:sz w:val="18"/>
          <w:szCs w:val="18"/>
        </w:rPr>
        <w:t>BE IT ENACTED BY THE CONGRESS HERE ASSEMBLED</w:t>
      </w:r>
      <w:r>
        <w:rPr>
          <w:rFonts w:ascii="Times New Roman" w:eastAsia="Times New Roman" w:hAnsi="Times New Roman" w:cs="Times New Roman"/>
          <w:b/>
          <w:i/>
          <w:sz w:val="18"/>
          <w:szCs w:val="18"/>
        </w:rPr>
        <w:t>:</w:t>
      </w:r>
    </w:p>
    <w:p w14:paraId="00000003" w14:textId="77777777" w:rsidR="00872700" w:rsidRDefault="00872700">
      <w:pPr>
        <w:rPr>
          <w:rFonts w:ascii="Times New Roman" w:eastAsia="Times New Roman" w:hAnsi="Times New Roman" w:cs="Times New Roman"/>
          <w:b/>
          <w:sz w:val="18"/>
          <w:szCs w:val="18"/>
        </w:rPr>
      </w:pPr>
    </w:p>
    <w:p w14:paraId="00000004" w14:textId="5D23F28A" w:rsidR="00872700" w:rsidRDefault="00A4406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             </w:t>
      </w:r>
      <w:r>
        <w:rPr>
          <w:rFonts w:ascii="Times New Roman" w:eastAsia="Times New Roman" w:hAnsi="Times New Roman" w:cs="Times New Roman"/>
          <w:sz w:val="24"/>
          <w:szCs w:val="24"/>
        </w:rPr>
        <w:t xml:space="preserve">Movements within the United States have led to a surge of petitions to remove historical monuments erected and removal of historical monuments that currently do not fit with modern day political beliefs. These monuments shall be relocated from their current location to the Smithsonian National Museum of National History in order to preserve the historical representation of the monuments. Descriptions of the historical representation shall be provided to show that the current modern day beliefs do not conform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those that are shown. Funding for preservation and any necessary equipment to relocate monuments shall be provided.</w:t>
      </w:r>
    </w:p>
    <w:p w14:paraId="00000005" w14:textId="77777777" w:rsidR="00872700" w:rsidRDefault="00872700">
      <w:pPr>
        <w:rPr>
          <w:rFonts w:ascii="Times New Roman" w:eastAsia="Times New Roman" w:hAnsi="Times New Roman" w:cs="Times New Roman"/>
          <w:sz w:val="24"/>
          <w:szCs w:val="24"/>
        </w:rPr>
      </w:pPr>
    </w:p>
    <w:p w14:paraId="00000006" w14:textId="77777777" w:rsidR="00872700" w:rsidRDefault="00A4406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2.             </w:t>
      </w:r>
      <w:r>
        <w:rPr>
          <w:rFonts w:ascii="Times New Roman" w:eastAsia="Times New Roman" w:hAnsi="Times New Roman" w:cs="Times New Roman"/>
          <w:sz w:val="24"/>
          <w:szCs w:val="24"/>
        </w:rPr>
        <w:t xml:space="preserve">Historical monuments shall be defined as any monument, statue, or artistic representation from that era that doesn’t conform with modern day political beliefs and which are seen as offensive by the general populace of the United States ex. Andrew Jackson statue in Lafayette Park, Washington DC. Preservation shall be defined as restoration, protection, and maintenance of the monuments. </w:t>
      </w:r>
    </w:p>
    <w:p w14:paraId="00000007" w14:textId="77777777" w:rsidR="00872700" w:rsidRDefault="00872700">
      <w:pPr>
        <w:rPr>
          <w:rFonts w:ascii="Times New Roman" w:eastAsia="Times New Roman" w:hAnsi="Times New Roman" w:cs="Times New Roman"/>
          <w:sz w:val="24"/>
          <w:szCs w:val="24"/>
        </w:rPr>
      </w:pPr>
    </w:p>
    <w:p w14:paraId="00000008" w14:textId="77777777" w:rsidR="00872700" w:rsidRDefault="00A4406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3.  </w:t>
      </w:r>
      <w:r>
        <w:rPr>
          <w:rFonts w:ascii="Times New Roman" w:eastAsia="Times New Roman" w:hAnsi="Times New Roman" w:cs="Times New Roman"/>
          <w:sz w:val="24"/>
          <w:szCs w:val="24"/>
        </w:rPr>
        <w:t xml:space="preserve">           The National Park Service and the Smithsonian Institution shall oversee the implementation of this legislation.</w:t>
      </w:r>
    </w:p>
    <w:p w14:paraId="00000009" w14:textId="77777777" w:rsidR="00872700" w:rsidRDefault="00A4406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National Park Service shall relocate the monuments to the Smithsonian National Museum of National History and the restoration of land that may be damaged due to relocation</w:t>
      </w:r>
    </w:p>
    <w:p w14:paraId="0000000A" w14:textId="77777777" w:rsidR="00872700" w:rsidRDefault="00A4406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Smithsonian Institution shall restore any monuments that are damaged, shall protect the monuments to insure no further damage is caused, and will oversee constant maintenance of the monuments. The Smithsonian Institution shall also provide historical context of when these monuments were erected and how they conflict with modern day beliefs.</w:t>
      </w:r>
    </w:p>
    <w:p w14:paraId="0000000B" w14:textId="77777777" w:rsidR="00872700" w:rsidRDefault="00A4406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4.               </w:t>
      </w:r>
      <w:r>
        <w:rPr>
          <w:rFonts w:ascii="Times New Roman" w:eastAsia="Times New Roman" w:hAnsi="Times New Roman" w:cs="Times New Roman"/>
          <w:sz w:val="24"/>
          <w:szCs w:val="24"/>
        </w:rPr>
        <w:t>This legislation shall take effect upon implementation.</w:t>
      </w:r>
    </w:p>
    <w:p w14:paraId="0000000C" w14:textId="77777777" w:rsidR="00872700" w:rsidRDefault="00872700">
      <w:pPr>
        <w:rPr>
          <w:rFonts w:ascii="Times New Roman" w:eastAsia="Times New Roman" w:hAnsi="Times New Roman" w:cs="Times New Roman"/>
          <w:sz w:val="24"/>
          <w:szCs w:val="24"/>
        </w:rPr>
      </w:pPr>
    </w:p>
    <w:p w14:paraId="0000000D" w14:textId="77777777" w:rsidR="00872700" w:rsidRDefault="00A4406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5.               </w:t>
      </w:r>
      <w:r>
        <w:rPr>
          <w:rFonts w:ascii="Times New Roman" w:eastAsia="Times New Roman" w:hAnsi="Times New Roman" w:cs="Times New Roman"/>
          <w:sz w:val="24"/>
          <w:szCs w:val="24"/>
        </w:rPr>
        <w:t>All laws in conflict with this legislation are hereby decreed null and void.</w:t>
      </w:r>
    </w:p>
    <w:p w14:paraId="67E47B4E" w14:textId="77777777" w:rsidR="00C97924" w:rsidRDefault="00C97924">
      <w:pPr>
        <w:rPr>
          <w:rFonts w:ascii="Times New Roman" w:eastAsia="Times New Roman" w:hAnsi="Times New Roman" w:cs="Times New Roman"/>
          <w:sz w:val="24"/>
          <w:szCs w:val="24"/>
        </w:rPr>
      </w:pPr>
    </w:p>
    <w:p w14:paraId="435B56FF" w14:textId="733D789F" w:rsidR="00C97924" w:rsidRPr="00C97924" w:rsidRDefault="00C97924">
      <w:pPr>
        <w:rPr>
          <w:rFonts w:ascii="Times New Roman" w:eastAsia="Times New Roman" w:hAnsi="Times New Roman" w:cs="Times New Roman"/>
          <w:i/>
          <w:sz w:val="24"/>
          <w:szCs w:val="24"/>
        </w:rPr>
      </w:pPr>
      <w:r w:rsidRPr="00C97924">
        <w:rPr>
          <w:rFonts w:ascii="Times New Roman" w:eastAsia="Times New Roman" w:hAnsi="Times New Roman" w:cs="Times New Roman"/>
          <w:i/>
          <w:sz w:val="24"/>
          <w:szCs w:val="24"/>
        </w:rPr>
        <w:t>Respectfully submit</w:t>
      </w:r>
      <w:bookmarkStart w:id="0" w:name="_GoBack"/>
      <w:bookmarkEnd w:id="0"/>
      <w:r w:rsidRPr="00C97924">
        <w:rPr>
          <w:rFonts w:ascii="Times New Roman" w:eastAsia="Times New Roman" w:hAnsi="Times New Roman" w:cs="Times New Roman"/>
          <w:i/>
          <w:sz w:val="24"/>
          <w:szCs w:val="24"/>
        </w:rPr>
        <w:t>ted by Keaton Thomas of Juab High School.</w:t>
      </w:r>
    </w:p>
    <w:sectPr w:rsidR="00C97924" w:rsidRPr="00C979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C75E9"/>
    <w:multiLevelType w:val="multilevel"/>
    <w:tmpl w:val="613E03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00"/>
    <w:rsid w:val="00872700"/>
    <w:rsid w:val="00A44067"/>
    <w:rsid w:val="00C9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EFD46-4C64-4355-9956-B2BFCF99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Croswhite</dc:creator>
  <cp:lastModifiedBy>Jacqueline Croswhite</cp:lastModifiedBy>
  <cp:revision>3</cp:revision>
  <dcterms:created xsi:type="dcterms:W3CDTF">2020-08-10T20:38:00Z</dcterms:created>
  <dcterms:modified xsi:type="dcterms:W3CDTF">2020-08-26T14:42:00Z</dcterms:modified>
</cp:coreProperties>
</file>