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ind w:left="1833" w:right="120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A Bill to </w:t>
      </w:r>
      <w:r>
        <w:rPr>
          <w:b/>
          <w:sz w:val="36"/>
          <w:szCs w:val="36"/>
        </w:rPr>
        <w:t>Establish a Joint Task Force</w:t>
      </w:r>
      <w:r>
        <w:rPr>
          <w:b/>
          <w:color w:val="000000"/>
          <w:sz w:val="36"/>
          <w:szCs w:val="36"/>
        </w:rPr>
        <w:t xml:space="preserve"> to </w:t>
      </w:r>
      <w:r>
        <w:rPr>
          <w:b/>
          <w:sz w:val="36"/>
          <w:szCs w:val="36"/>
        </w:rPr>
        <w:t>Combat Opioid Trafficking</w:t>
      </w:r>
    </w:p>
    <w:p w14:paraId="00000002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360" w:right="3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IT ENACTED BY THE CONGRESS HERE ASSEMBLED THAT: </w:t>
      </w:r>
    </w:p>
    <w:p w14:paraId="00000003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left="360" w:right="99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SECTION 1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A joint task force shall be established to enhance border</w:t>
      </w:r>
    </w:p>
    <w:p w14:paraId="00000004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0" w:right="99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security</w:t>
      </w:r>
      <w:proofErr w:type="gramEnd"/>
      <w:r>
        <w:rPr>
          <w:sz w:val="24"/>
          <w:szCs w:val="24"/>
        </w:rPr>
        <w:t xml:space="preserve"> operations to detect, interdict, disrupt, and prevent narcotics such as fentanyl and other synthetic opioids from entering the US.</w:t>
      </w:r>
    </w:p>
    <w:p w14:paraId="00000005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360" w:lineRule="auto"/>
        <w:ind w:left="360" w:right="99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SECTION 2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A joint task force shall be defined as a military entity that can</w:t>
      </w:r>
    </w:p>
    <w:p w14:paraId="00000006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0" w:right="99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engage</w:t>
      </w:r>
      <w:proofErr w:type="gramEnd"/>
      <w:r>
        <w:rPr>
          <w:sz w:val="24"/>
          <w:szCs w:val="24"/>
        </w:rPr>
        <w:t xml:space="preserve"> with and receive assistance from outside the government department it was established in.</w:t>
      </w:r>
    </w:p>
    <w:p w14:paraId="00000007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360" w:lineRule="auto"/>
        <w:ind w:left="360" w:right="99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SECTION 3. </w:t>
      </w:r>
      <w:r>
        <w:rPr>
          <w:sz w:val="24"/>
          <w:szCs w:val="24"/>
        </w:rPr>
        <w:t>The Department of Homeland Security shall oversee the</w:t>
      </w:r>
    </w:p>
    <w:p w14:paraId="00000008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right="99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enforcement</w:t>
      </w:r>
      <w:proofErr w:type="gramEnd"/>
      <w:r>
        <w:rPr>
          <w:sz w:val="24"/>
          <w:szCs w:val="24"/>
        </w:rPr>
        <w:t xml:space="preserve"> of this bill.</w:t>
      </w:r>
    </w:p>
    <w:p w14:paraId="00000009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360" w:lineRule="auto"/>
        <w:ind w:left="1800" w:right="9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A.  </w:t>
      </w:r>
      <w:r>
        <w:rPr>
          <w:sz w:val="24"/>
          <w:szCs w:val="24"/>
        </w:rPr>
        <w:t>Every two years, the Department of Homeland Security</w:t>
      </w:r>
    </w:p>
    <w:p w14:paraId="0000000A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99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report to Congress on issues such as additional</w:t>
      </w:r>
    </w:p>
    <w:p w14:paraId="0000000B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right="99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needed to detect and prevent narcotics from entering the US. </w:t>
      </w:r>
    </w:p>
    <w:p w14:paraId="0000000C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360" w:lineRule="auto"/>
        <w:ind w:left="360" w:right="99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SECTION 4. </w:t>
      </w:r>
      <w:r>
        <w:rPr>
          <w:sz w:val="24"/>
          <w:szCs w:val="24"/>
        </w:rPr>
        <w:t>This bill shall go into effect at the end of fiscal year 2021.</w:t>
      </w:r>
    </w:p>
    <w:p w14:paraId="0000000D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360" w:lineRule="auto"/>
        <w:ind w:left="360" w:right="99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SECTION 5. </w:t>
      </w:r>
      <w:r>
        <w:rPr>
          <w:color w:val="000000"/>
          <w:sz w:val="24"/>
          <w:szCs w:val="24"/>
        </w:rPr>
        <w:t>All laws in conflict with this legislation are hereby declared</w:t>
      </w:r>
    </w:p>
    <w:p w14:paraId="0000000E" w14:textId="77777777" w:rsidR="0023629E" w:rsidRDefault="00A27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0" w:right="99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null</w:t>
      </w:r>
      <w:proofErr w:type="gramEnd"/>
      <w:r>
        <w:rPr>
          <w:color w:val="000000"/>
          <w:sz w:val="24"/>
          <w:szCs w:val="24"/>
        </w:rPr>
        <w:t xml:space="preserve"> and void. </w:t>
      </w:r>
    </w:p>
    <w:p w14:paraId="0000000F" w14:textId="77F9A046" w:rsidR="0023629E" w:rsidRPr="006D35BE" w:rsidRDefault="006D35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360" w:lineRule="auto"/>
        <w:ind w:left="360" w:righ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Respectfully submitted by Adam Kent Thomas of Bonneville High School.</w:t>
      </w:r>
      <w:bookmarkStart w:id="0" w:name="_GoBack"/>
      <w:bookmarkEnd w:id="0"/>
    </w:p>
    <w:p w14:paraId="00000010" w14:textId="77777777" w:rsidR="0023629E" w:rsidRDefault="00236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360" w:lineRule="auto"/>
        <w:ind w:left="360" w:right="990"/>
        <w:rPr>
          <w:sz w:val="24"/>
          <w:szCs w:val="24"/>
        </w:rPr>
      </w:pPr>
    </w:p>
    <w:p w14:paraId="00000011" w14:textId="77777777" w:rsidR="0023629E" w:rsidRDefault="00236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360" w:lineRule="auto"/>
        <w:ind w:right="990"/>
        <w:rPr>
          <w:i/>
          <w:sz w:val="24"/>
          <w:szCs w:val="24"/>
        </w:rPr>
      </w:pPr>
    </w:p>
    <w:sectPr w:rsidR="0023629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E"/>
    <w:rsid w:val="0023629E"/>
    <w:rsid w:val="006D35BE"/>
    <w:rsid w:val="00A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101C8-F49F-4609-841C-F029C14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lNInVom88JU2DUF19aBJn9MEQ==">AMUW2mWMIZzgVFZ12TcK/IziMu+ZGHDYZ4LA/ZxTlXUNaaPnNBLSF+/Im7Kl515rVmUkaNErdk8Jyg/OcwiCI9qmqpX6ZkHmsN6o75PVX9qCqifmXeVzQo4=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Croswhite</dc:creator>
  <cp:lastModifiedBy>JR Croswhite</cp:lastModifiedBy>
  <cp:revision>3</cp:revision>
  <dcterms:created xsi:type="dcterms:W3CDTF">2020-10-14T15:04:00Z</dcterms:created>
  <dcterms:modified xsi:type="dcterms:W3CDTF">2020-11-02T21:19:00Z</dcterms:modified>
</cp:coreProperties>
</file>