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E707D" w:rsidRDefault="00AE5FA5">
      <w:pPr>
        <w:spacing w:after="200" w:line="360" w:lineRule="auto"/>
        <w:jc w:val="center"/>
        <w:rPr>
          <w:rFonts w:ascii="Calibri" w:eastAsia="Calibri" w:hAnsi="Calibri" w:cs="Calibri"/>
          <w:b/>
          <w:sz w:val="36"/>
          <w:szCs w:val="36"/>
        </w:rPr>
      </w:pPr>
      <w:r>
        <w:rPr>
          <w:rFonts w:ascii="Calibri" w:eastAsia="Calibri" w:hAnsi="Calibri" w:cs="Calibri"/>
          <w:b/>
          <w:sz w:val="36"/>
          <w:szCs w:val="36"/>
        </w:rPr>
        <w:t>A Resolution to Promote National Education Reform</w:t>
      </w:r>
    </w:p>
    <w:p w14:paraId="00000002" w14:textId="77777777" w:rsidR="006E707D" w:rsidRDefault="00AE5FA5">
      <w:pPr>
        <w:spacing w:after="200" w:line="360" w:lineRule="auto"/>
        <w:ind w:left="1440" w:hanging="1440"/>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b/>
          <w:sz w:val="24"/>
          <w:szCs w:val="24"/>
        </w:rPr>
        <w:tab/>
      </w:r>
      <w:r>
        <w:rPr>
          <w:rFonts w:ascii="Calibri" w:eastAsia="Calibri" w:hAnsi="Calibri" w:cs="Calibri"/>
          <w:sz w:val="24"/>
          <w:szCs w:val="24"/>
        </w:rPr>
        <w:t>a global study by the National Center for Education Resources shows that the United States spends the fourth highest amount of money per student compared to all other nations globally each year, spending nearly double the global average; and</w:t>
      </w:r>
    </w:p>
    <w:p w14:paraId="00000003" w14:textId="77777777" w:rsidR="006E707D" w:rsidRDefault="00AE5FA5">
      <w:pPr>
        <w:spacing w:after="200" w:line="360" w:lineRule="auto"/>
        <w:ind w:left="1440" w:hanging="1440"/>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b/>
          <w:sz w:val="24"/>
          <w:szCs w:val="24"/>
        </w:rPr>
        <w:tab/>
      </w:r>
      <w:r>
        <w:rPr>
          <w:rFonts w:ascii="Calibri" w:eastAsia="Calibri" w:hAnsi="Calibri" w:cs="Calibri"/>
          <w:sz w:val="24"/>
          <w:szCs w:val="24"/>
        </w:rPr>
        <w:t xml:space="preserve">the </w:t>
      </w:r>
      <w:proofErr w:type="spellStart"/>
      <w:r>
        <w:rPr>
          <w:rFonts w:ascii="Calibri" w:eastAsia="Calibri" w:hAnsi="Calibri" w:cs="Calibri"/>
          <w:sz w:val="24"/>
          <w:szCs w:val="24"/>
        </w:rPr>
        <w:t>P</w:t>
      </w:r>
      <w:r>
        <w:rPr>
          <w:rFonts w:ascii="Calibri" w:eastAsia="Calibri" w:hAnsi="Calibri" w:cs="Calibri"/>
          <w:sz w:val="24"/>
          <w:szCs w:val="24"/>
        </w:rPr>
        <w:t>rogramme</w:t>
      </w:r>
      <w:proofErr w:type="spellEnd"/>
      <w:r>
        <w:rPr>
          <w:rFonts w:ascii="Calibri" w:eastAsia="Calibri" w:hAnsi="Calibri" w:cs="Calibri"/>
          <w:sz w:val="24"/>
          <w:szCs w:val="24"/>
        </w:rPr>
        <w:t xml:space="preserve"> for International Student Assessment (PISA) ranked US students as 23rd overall out of 78 nations across the globe, putting the United States below the top ¼ of nations around the world in primary and secondary education; and</w:t>
      </w:r>
    </w:p>
    <w:p w14:paraId="00000004" w14:textId="77777777" w:rsidR="006E707D" w:rsidRDefault="00AE5FA5">
      <w:pPr>
        <w:spacing w:after="200" w:line="360" w:lineRule="auto"/>
        <w:ind w:left="1440" w:hanging="1440"/>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b/>
          <w:sz w:val="24"/>
          <w:szCs w:val="24"/>
        </w:rPr>
        <w:tab/>
      </w:r>
      <w:r>
        <w:rPr>
          <w:rFonts w:ascii="Calibri" w:eastAsia="Calibri" w:hAnsi="Calibri" w:cs="Calibri"/>
          <w:sz w:val="24"/>
          <w:szCs w:val="24"/>
        </w:rPr>
        <w:t>schools acros</w:t>
      </w:r>
      <w:r>
        <w:rPr>
          <w:rFonts w:ascii="Calibri" w:eastAsia="Calibri" w:hAnsi="Calibri" w:cs="Calibri"/>
          <w:sz w:val="24"/>
          <w:szCs w:val="24"/>
        </w:rPr>
        <w:t>s the nation have been removing honors and more advanced classes from their course lists to bring ‘equality’ to the classroom; and</w:t>
      </w:r>
    </w:p>
    <w:p w14:paraId="00000005" w14:textId="77777777" w:rsidR="006E707D" w:rsidRDefault="00AE5FA5">
      <w:pPr>
        <w:spacing w:after="200" w:line="360" w:lineRule="auto"/>
        <w:ind w:left="1440" w:hanging="1440"/>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b/>
          <w:sz w:val="24"/>
          <w:szCs w:val="24"/>
        </w:rPr>
        <w:tab/>
      </w:r>
      <w:r>
        <w:rPr>
          <w:rFonts w:ascii="Calibri" w:eastAsia="Calibri" w:hAnsi="Calibri" w:cs="Calibri"/>
          <w:sz w:val="24"/>
          <w:szCs w:val="24"/>
        </w:rPr>
        <w:t>an increase in class sizes nationwide cause students to lose the individual support they need from their teachers; a</w:t>
      </w:r>
      <w:r>
        <w:rPr>
          <w:rFonts w:ascii="Calibri" w:eastAsia="Calibri" w:hAnsi="Calibri" w:cs="Calibri"/>
          <w:sz w:val="24"/>
          <w:szCs w:val="24"/>
        </w:rPr>
        <w:t>nd</w:t>
      </w:r>
    </w:p>
    <w:p w14:paraId="00000006" w14:textId="77777777" w:rsidR="006E707D" w:rsidRDefault="00AE5FA5">
      <w:pPr>
        <w:spacing w:after="200" w:line="360" w:lineRule="auto"/>
        <w:ind w:left="1440" w:hanging="1440"/>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ab/>
        <w:t>the Common Core System currently in place fails to prepare students for life after high school, and can be linked to lower success rates in many careers; now, therefore be it</w:t>
      </w:r>
    </w:p>
    <w:p w14:paraId="00000007" w14:textId="77777777" w:rsidR="006E707D" w:rsidRDefault="00AE5FA5">
      <w:pPr>
        <w:spacing w:after="200" w:line="360" w:lineRule="auto"/>
        <w:ind w:left="1440" w:hanging="1440"/>
        <w:rPr>
          <w:rFonts w:ascii="Calibri" w:eastAsia="Calibri" w:hAnsi="Calibri" w:cs="Calibri"/>
          <w:sz w:val="24"/>
          <w:szCs w:val="24"/>
        </w:rPr>
      </w:pPr>
      <w:r>
        <w:rPr>
          <w:rFonts w:ascii="Calibri" w:eastAsia="Calibri" w:hAnsi="Calibri" w:cs="Calibri"/>
          <w:b/>
          <w:sz w:val="24"/>
          <w:szCs w:val="24"/>
        </w:rPr>
        <w:t>RESOLVED,</w:t>
      </w:r>
      <w:r>
        <w:rPr>
          <w:rFonts w:ascii="Calibri" w:eastAsia="Calibri" w:hAnsi="Calibri" w:cs="Calibri"/>
          <w:b/>
          <w:sz w:val="24"/>
          <w:szCs w:val="24"/>
        </w:rPr>
        <w:tab/>
      </w:r>
      <w:r>
        <w:rPr>
          <w:rFonts w:ascii="Calibri" w:eastAsia="Calibri" w:hAnsi="Calibri" w:cs="Calibri"/>
          <w:sz w:val="24"/>
          <w:szCs w:val="24"/>
        </w:rPr>
        <w:t xml:space="preserve">By the Congress here assembled that an individual oriented </w:t>
      </w:r>
      <w:r>
        <w:rPr>
          <w:rFonts w:ascii="Calibri" w:eastAsia="Calibri" w:hAnsi="Calibri" w:cs="Calibri"/>
          <w:sz w:val="24"/>
          <w:szCs w:val="24"/>
        </w:rPr>
        <w:t>educational system is to be established to better provide for the needs of students, reduce class sizes, and increase the general educational value of the education system in the United States; and be it</w:t>
      </w:r>
    </w:p>
    <w:p w14:paraId="00000008" w14:textId="77777777" w:rsidR="006E707D" w:rsidRDefault="00AE5FA5">
      <w:pPr>
        <w:spacing w:after="200" w:line="360" w:lineRule="auto"/>
        <w:ind w:left="2070" w:hanging="2070"/>
        <w:rPr>
          <w:rFonts w:ascii="Calibri" w:eastAsia="Calibri" w:hAnsi="Calibri" w:cs="Calibri"/>
          <w:sz w:val="24"/>
          <w:szCs w:val="24"/>
        </w:rPr>
      </w:pPr>
      <w:r>
        <w:rPr>
          <w:rFonts w:ascii="Calibri" w:eastAsia="Calibri" w:hAnsi="Calibri" w:cs="Calibri"/>
          <w:b/>
          <w:sz w:val="24"/>
          <w:szCs w:val="24"/>
        </w:rPr>
        <w:t xml:space="preserve">FURTHER RESOLVED, </w:t>
      </w:r>
      <w:r>
        <w:rPr>
          <w:rFonts w:ascii="Calibri" w:eastAsia="Calibri" w:hAnsi="Calibri" w:cs="Calibri"/>
          <w:sz w:val="24"/>
          <w:szCs w:val="24"/>
        </w:rPr>
        <w:t>that by 2025 the House Committee o</w:t>
      </w:r>
      <w:r>
        <w:rPr>
          <w:rFonts w:ascii="Calibri" w:eastAsia="Calibri" w:hAnsi="Calibri" w:cs="Calibri"/>
          <w:sz w:val="24"/>
          <w:szCs w:val="24"/>
        </w:rPr>
        <w:t>n Education and Labor alongside the Senate Committee on Health, Education, and Labor shall present legislation providing for this system and abolishing the Common Core System.</w:t>
      </w:r>
    </w:p>
    <w:p w14:paraId="00000009" w14:textId="6C8A4880" w:rsidR="006E707D" w:rsidRDefault="003D254D" w:rsidP="003D254D">
      <w:pPr>
        <w:spacing w:after="240" w:line="360" w:lineRule="auto"/>
        <w:rPr>
          <w:rFonts w:ascii="Calibri" w:eastAsia="Calibri" w:hAnsi="Calibri" w:cs="Calibri"/>
          <w:sz w:val="24"/>
          <w:szCs w:val="24"/>
        </w:rPr>
      </w:pPr>
      <w:r w:rsidRPr="00546C61">
        <w:rPr>
          <w:rFonts w:ascii="Times New Roman" w:eastAsia="Times New Roman" w:hAnsi="Times New Roman" w:cs="Times New Roman"/>
          <w:i/>
          <w:sz w:val="24"/>
          <w:szCs w:val="24"/>
        </w:rPr>
        <w:t xml:space="preserve">Introduced for Congressional Debate by </w:t>
      </w:r>
      <w:r>
        <w:rPr>
          <w:rFonts w:ascii="Times New Roman" w:eastAsia="Times New Roman" w:hAnsi="Times New Roman" w:cs="Times New Roman"/>
          <w:i/>
          <w:sz w:val="24"/>
          <w:szCs w:val="24"/>
        </w:rPr>
        <w:t>Adam Kent Thomas of Bonneville High School</w:t>
      </w:r>
      <w:bookmarkStart w:id="0" w:name="_GoBack"/>
      <w:bookmarkEnd w:id="0"/>
    </w:p>
    <w:sectPr w:rsidR="006E70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7D"/>
    <w:rsid w:val="003D254D"/>
    <w:rsid w:val="006E707D"/>
    <w:rsid w:val="00AE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5FB5F-B90F-4298-B49C-86AD6581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 Croswhite</dc:creator>
  <cp:lastModifiedBy>JR Croswhite</cp:lastModifiedBy>
  <cp:revision>2</cp:revision>
  <dcterms:created xsi:type="dcterms:W3CDTF">2021-08-14T15:44:00Z</dcterms:created>
  <dcterms:modified xsi:type="dcterms:W3CDTF">2021-08-14T15:44:00Z</dcterms:modified>
</cp:coreProperties>
</file>