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7535F" w:rsidRDefault="00264A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 Bill to Exempt Teachers from Income Tax</w:t>
      </w:r>
    </w:p>
    <w:p w14:paraId="00000002" w14:textId="77777777" w:rsidR="0027535F" w:rsidRDefault="0027535F">
      <w:pPr>
        <w:jc w:val="center"/>
        <w:rPr>
          <w:b/>
          <w:sz w:val="36"/>
          <w:szCs w:val="36"/>
        </w:rPr>
      </w:pPr>
    </w:p>
    <w:p w14:paraId="00000003" w14:textId="77777777" w:rsidR="0027535F" w:rsidRDefault="0027535F">
      <w:pPr>
        <w:ind w:left="720"/>
        <w:sectPr w:rsidR="0027535F">
          <w:pgSz w:w="12240" w:h="15840"/>
          <w:pgMar w:top="1080" w:right="1080" w:bottom="1080" w:left="1800" w:header="360" w:footer="360" w:gutter="0"/>
          <w:pgNumType w:start="1"/>
          <w:cols w:space="720"/>
        </w:sectPr>
      </w:pPr>
    </w:p>
    <w:p w14:paraId="00000004" w14:textId="77777777" w:rsidR="0027535F" w:rsidRDefault="00264AB5">
      <w:pPr>
        <w:spacing w:line="440" w:lineRule="auto"/>
        <w:ind w:left="1440" w:hanging="1440"/>
      </w:pPr>
      <w:r>
        <w:rPr>
          <w:smallCaps/>
          <w:sz w:val="24"/>
          <w:szCs w:val="24"/>
        </w:rPr>
        <w:t>BE IT ENACTED BY THE CONGRESS HERE ASSEMBLED THAT:</w:t>
      </w:r>
    </w:p>
    <w:p w14:paraId="00000005" w14:textId="77777777" w:rsidR="0027535F" w:rsidRDefault="00264AB5">
      <w:pPr>
        <w:spacing w:line="440" w:lineRule="auto"/>
        <w:ind w:left="1440" w:hanging="1440"/>
      </w:pPr>
      <w:r>
        <w:rPr>
          <w:b/>
          <w:smallCaps/>
          <w:sz w:val="24"/>
          <w:szCs w:val="24"/>
        </w:rPr>
        <w:t>SECTION 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Due to the magnitude of school shootings, teachers shall receive similar federal and state income tax exemptions as military personnel in an active combat zone. </w:t>
      </w:r>
    </w:p>
    <w:p w14:paraId="00000006" w14:textId="77777777" w:rsidR="0027535F" w:rsidRDefault="0027535F">
      <w:pPr>
        <w:spacing w:line="440" w:lineRule="auto"/>
        <w:ind w:left="1440" w:hanging="1440"/>
      </w:pPr>
    </w:p>
    <w:p w14:paraId="00000007" w14:textId="77777777" w:rsidR="0027535F" w:rsidRDefault="00264AB5">
      <w:pPr>
        <w:spacing w:line="440" w:lineRule="auto"/>
        <w:ind w:left="1440" w:hanging="1440"/>
        <w:rPr>
          <w:sz w:val="24"/>
          <w:szCs w:val="24"/>
        </w:rPr>
      </w:pPr>
      <w:r>
        <w:rPr>
          <w:b/>
          <w:smallCaps/>
          <w:sz w:val="24"/>
          <w:szCs w:val="24"/>
        </w:rPr>
        <w:t>SECTION 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Definitions: </w:t>
      </w:r>
    </w:p>
    <w:p w14:paraId="00000008" w14:textId="63F9980C" w:rsidR="0027535F" w:rsidRDefault="00264AB5">
      <w:pPr>
        <w:spacing w:line="4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A.   Military Personnel: The </w:t>
      </w:r>
      <w:proofErr w:type="gramStart"/>
      <w:r>
        <w:rPr>
          <w:sz w:val="24"/>
          <w:szCs w:val="24"/>
        </w:rPr>
        <w:t>total</w:t>
      </w:r>
      <w:proofErr w:type="gramEnd"/>
      <w:r>
        <w:rPr>
          <w:sz w:val="24"/>
          <w:szCs w:val="24"/>
        </w:rPr>
        <w:t xml:space="preserve"> of all active and inactive members of the armed forces and paramilitary units of a state.</w:t>
      </w:r>
    </w:p>
    <w:p w14:paraId="00000009" w14:textId="77777777" w:rsidR="0027535F" w:rsidRDefault="00264AB5">
      <w:pPr>
        <w:spacing w:line="4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B.   Income Tax: Tax </w:t>
      </w:r>
      <w:hyperlink r:id="rId4">
        <w:r>
          <w:rPr>
            <w:sz w:val="24"/>
            <w:szCs w:val="24"/>
          </w:rPr>
          <w:t>levied</w:t>
        </w:r>
      </w:hyperlink>
      <w:r>
        <w:rPr>
          <w:sz w:val="24"/>
          <w:szCs w:val="24"/>
        </w:rPr>
        <w:t xml:space="preserve"> by a government directly on income, especially an annual tax on personal income.</w:t>
      </w:r>
    </w:p>
    <w:p w14:paraId="0000000A" w14:textId="77777777" w:rsidR="0027535F" w:rsidRDefault="00264AB5">
      <w:pPr>
        <w:spacing w:line="4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C.   Tax Exemption: Excludes certain income, revenue, or even taxpayers from tax altogether. </w:t>
      </w:r>
    </w:p>
    <w:p w14:paraId="0000000B" w14:textId="77777777" w:rsidR="0027535F" w:rsidRDefault="0027535F">
      <w:pPr>
        <w:spacing w:line="335" w:lineRule="auto"/>
        <w:rPr>
          <w:sz w:val="24"/>
          <w:szCs w:val="24"/>
        </w:rPr>
      </w:pPr>
    </w:p>
    <w:p w14:paraId="0000000C" w14:textId="77777777" w:rsidR="0027535F" w:rsidRDefault="00264AB5">
      <w:pPr>
        <w:spacing w:line="440" w:lineRule="auto"/>
        <w:ind w:left="1440" w:hanging="1440"/>
        <w:rPr>
          <w:sz w:val="24"/>
          <w:szCs w:val="24"/>
        </w:rPr>
      </w:pPr>
      <w:r>
        <w:rPr>
          <w:b/>
          <w:smallCaps/>
          <w:sz w:val="24"/>
          <w:szCs w:val="24"/>
        </w:rPr>
        <w:t>SECTION 3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ab/>
        <w:t xml:space="preserve">The IRS alongside the Department of Treasury will oversee that all </w:t>
      </w:r>
      <w:proofErr w:type="gramStart"/>
      <w:r>
        <w:rPr>
          <w:sz w:val="24"/>
          <w:szCs w:val="24"/>
        </w:rPr>
        <w:t>public school</w:t>
      </w:r>
      <w:proofErr w:type="gramEnd"/>
      <w:r>
        <w:rPr>
          <w:sz w:val="24"/>
          <w:szCs w:val="24"/>
        </w:rPr>
        <w:t xml:space="preserve"> teachers will have all of their income exempted from State and Federal Taxes.</w:t>
      </w:r>
    </w:p>
    <w:p w14:paraId="0000000D" w14:textId="77777777" w:rsidR="0027535F" w:rsidRDefault="0027535F">
      <w:pPr>
        <w:spacing w:line="440" w:lineRule="auto"/>
        <w:ind w:left="1800"/>
      </w:pPr>
    </w:p>
    <w:p w14:paraId="0000000E" w14:textId="77777777" w:rsidR="0027535F" w:rsidRDefault="00264AB5">
      <w:pPr>
        <w:spacing w:line="440" w:lineRule="auto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SECTION 4.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This legislation will take full effect on July 4th, 2024. </w:t>
      </w:r>
    </w:p>
    <w:p w14:paraId="0000000F" w14:textId="77777777" w:rsidR="0027535F" w:rsidRDefault="00264AB5">
      <w:pPr>
        <w:pBdr>
          <w:top w:val="none" w:sz="0" w:space="12" w:color="auto"/>
          <w:bottom w:val="none" w:sz="0" w:space="12" w:color="auto"/>
          <w:between w:val="none" w:sz="0" w:space="12" w:color="auto"/>
        </w:pBdr>
        <w:spacing w:before="240" w:after="240" w:line="432" w:lineRule="auto"/>
        <w:rPr>
          <w:sz w:val="24"/>
          <w:szCs w:val="24"/>
        </w:rPr>
        <w:sectPr w:rsidR="0027535F">
          <w:type w:val="continuous"/>
          <w:pgSz w:w="12240" w:h="15840"/>
          <w:pgMar w:top="1080" w:right="1800" w:bottom="1080" w:left="1800" w:header="360" w:footer="360" w:gutter="0"/>
          <w:cols w:space="720"/>
        </w:sectPr>
      </w:pPr>
      <w:r>
        <w:rPr>
          <w:b/>
          <w:sz w:val="24"/>
          <w:szCs w:val="24"/>
        </w:rPr>
        <w:t>SECTION 5.</w:t>
      </w:r>
      <w:r>
        <w:rPr>
          <w:sz w:val="24"/>
          <w:szCs w:val="24"/>
        </w:rPr>
        <w:t xml:space="preserve">       All laws in conflict with this legislation are hereby declared null and void.</w:t>
      </w:r>
    </w:p>
    <w:p w14:paraId="00000010" w14:textId="4300B84B" w:rsidR="0027535F" w:rsidRPr="00CA7FF5" w:rsidRDefault="00264AB5">
      <w:pPr>
        <w:pBdr>
          <w:top w:val="nil"/>
          <w:left w:val="nil"/>
          <w:bottom w:val="nil"/>
          <w:right w:val="nil"/>
          <w:between w:val="nil"/>
        </w:pBdr>
        <w:spacing w:line="440" w:lineRule="auto"/>
        <w:ind w:left="1440" w:hanging="1440"/>
        <w:rPr>
          <w:i/>
          <w:color w:val="000000"/>
          <w:sz w:val="24"/>
          <w:szCs w:val="24"/>
        </w:rPr>
      </w:pPr>
      <w:r w:rsidRPr="00CA7FF5">
        <w:rPr>
          <w:i/>
          <w:color w:val="000000"/>
          <w:sz w:val="24"/>
          <w:szCs w:val="24"/>
        </w:rPr>
        <w:t>Introduced for Congressional Debate by</w:t>
      </w:r>
      <w:r w:rsidRPr="00CA7FF5">
        <w:rPr>
          <w:i/>
          <w:sz w:val="24"/>
          <w:szCs w:val="24"/>
        </w:rPr>
        <w:t xml:space="preserve"> Alta High School</w:t>
      </w:r>
    </w:p>
    <w:sectPr w:rsidR="0027535F" w:rsidRPr="00CA7FF5">
      <w:type w:val="continuous"/>
      <w:pgSz w:w="12240" w:h="15840"/>
      <w:pgMar w:top="1080" w:right="1080" w:bottom="720" w:left="180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35F"/>
    <w:rsid w:val="00264AB5"/>
    <w:rsid w:val="0027535F"/>
    <w:rsid w:val="00CA7FF5"/>
    <w:rsid w:val="00FA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8E57B"/>
  <w15:docId w15:val="{5E19DFC5-C317-499E-B2B4-59A5C54E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safe=active&amp;rlz=1CAKLUN_enUS1019US1019&amp;q=levied&amp;si=AMnBZoEP2YukYW07_nAjizsjQPEkZT1djt9nJzrstglZWXX6H5x6jcexBQSBSQPyeUIrPvyprJqg65fNMGnWTJGl25UPAeUycQ%3D%3D&amp;expn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Croswhite, Jacqueline</dc:creator>
  <cp:lastModifiedBy>Mary Thayer</cp:lastModifiedBy>
  <cp:revision>3</cp:revision>
  <dcterms:created xsi:type="dcterms:W3CDTF">2023-05-23T20:25:00Z</dcterms:created>
  <dcterms:modified xsi:type="dcterms:W3CDTF">2023-08-30T23:23:00Z</dcterms:modified>
</cp:coreProperties>
</file>