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1001" w:rsidRPr="00787C35" w:rsidRDefault="00787C35" w:rsidP="00787C35">
      <w:pPr>
        <w:spacing w:before="240" w:after="240" w:line="360" w:lineRule="auto"/>
        <w:jc w:val="center"/>
        <w:rPr>
          <w:b/>
          <w:sz w:val="36"/>
          <w:szCs w:val="36"/>
        </w:rPr>
      </w:pPr>
      <w:r w:rsidRPr="00787C35">
        <w:rPr>
          <w:b/>
          <w:sz w:val="36"/>
          <w:szCs w:val="36"/>
        </w:rPr>
        <w:t>A Resolution to Adapt the American Infrastructure to be Less Reliant on Personal Vehicles</w:t>
      </w:r>
    </w:p>
    <w:p w14:paraId="00000003" w14:textId="77777777" w:rsidR="00651001" w:rsidRPr="00787C35" w:rsidRDefault="00651001" w:rsidP="00787C35">
      <w:pPr>
        <w:spacing w:before="240" w:after="240" w:line="480" w:lineRule="auto"/>
      </w:pPr>
    </w:p>
    <w:p w14:paraId="00000004" w14:textId="77777777" w:rsidR="00651001" w:rsidRPr="00787C35" w:rsidRDefault="00787C35" w:rsidP="00787C35">
      <w:pPr>
        <w:spacing w:line="480" w:lineRule="auto"/>
        <w:ind w:left="1440" w:hanging="1440"/>
        <w:rPr>
          <w:sz w:val="24"/>
          <w:szCs w:val="24"/>
        </w:rPr>
      </w:pPr>
      <w:proofErr w:type="gramStart"/>
      <w:r w:rsidRPr="00787C35">
        <w:rPr>
          <w:b/>
          <w:sz w:val="24"/>
          <w:szCs w:val="24"/>
        </w:rPr>
        <w:t>WHEREAS,</w:t>
      </w:r>
      <w:proofErr w:type="gramEnd"/>
      <w:r w:rsidRPr="00787C35">
        <w:rPr>
          <w:sz w:val="24"/>
          <w:szCs w:val="24"/>
        </w:rPr>
        <w:tab/>
        <w:t>American infrastructure is heavily reliant on personal automotive vehicles; and</w:t>
      </w:r>
    </w:p>
    <w:p w14:paraId="00000005" w14:textId="77777777" w:rsidR="00651001" w:rsidRPr="00787C35" w:rsidRDefault="00787C35" w:rsidP="00787C35">
      <w:pPr>
        <w:spacing w:line="480" w:lineRule="auto"/>
        <w:ind w:left="1440" w:hanging="1440"/>
        <w:rPr>
          <w:sz w:val="24"/>
          <w:szCs w:val="24"/>
        </w:rPr>
      </w:pPr>
      <w:proofErr w:type="gramStart"/>
      <w:r w:rsidRPr="00787C35">
        <w:rPr>
          <w:b/>
          <w:sz w:val="24"/>
          <w:szCs w:val="24"/>
        </w:rPr>
        <w:t>WHEREAS,</w:t>
      </w:r>
      <w:proofErr w:type="gramEnd"/>
      <w:r w:rsidRPr="00787C35">
        <w:rPr>
          <w:sz w:val="24"/>
          <w:szCs w:val="24"/>
        </w:rPr>
        <w:tab/>
        <w:t>Congestion in roadways is expected to exponentially worsen in the near future due to population and vehicle growth; and</w:t>
      </w:r>
    </w:p>
    <w:p w14:paraId="00000006" w14:textId="77777777" w:rsidR="00651001" w:rsidRPr="00787C35" w:rsidRDefault="00787C35" w:rsidP="00787C35">
      <w:pPr>
        <w:spacing w:line="480" w:lineRule="auto"/>
        <w:ind w:left="1440" w:hanging="1440"/>
        <w:rPr>
          <w:sz w:val="24"/>
          <w:szCs w:val="24"/>
        </w:rPr>
      </w:pPr>
      <w:proofErr w:type="gramStart"/>
      <w:r w:rsidRPr="00787C35">
        <w:rPr>
          <w:b/>
          <w:sz w:val="24"/>
          <w:szCs w:val="24"/>
        </w:rPr>
        <w:t>WHEREAS,</w:t>
      </w:r>
      <w:proofErr w:type="gramEnd"/>
      <w:r w:rsidRPr="00787C35">
        <w:rPr>
          <w:sz w:val="24"/>
          <w:szCs w:val="24"/>
        </w:rPr>
        <w:tab/>
        <w:t>It is difficult to travel in the United States without a personal auto-motive vehicle to and from locations; and</w:t>
      </w:r>
    </w:p>
    <w:p w14:paraId="00000007" w14:textId="77777777" w:rsidR="00651001" w:rsidRPr="00787C35" w:rsidRDefault="00787C35" w:rsidP="00787C35">
      <w:pPr>
        <w:spacing w:line="480" w:lineRule="auto"/>
        <w:ind w:left="1440" w:hanging="1440"/>
        <w:rPr>
          <w:sz w:val="24"/>
          <w:szCs w:val="24"/>
        </w:rPr>
      </w:pPr>
      <w:proofErr w:type="gramStart"/>
      <w:r w:rsidRPr="00787C35">
        <w:rPr>
          <w:b/>
          <w:sz w:val="24"/>
          <w:szCs w:val="24"/>
        </w:rPr>
        <w:t>WHEREAS,</w:t>
      </w:r>
      <w:proofErr w:type="gramEnd"/>
      <w:r w:rsidRPr="00787C35">
        <w:rPr>
          <w:sz w:val="24"/>
          <w:szCs w:val="24"/>
        </w:rPr>
        <w:tab/>
        <w:t xml:space="preserve">American infrastructure is built in a way that allows easy transport for vehicles and difficult access to other transportation systems such as trains; now, therefore it be </w:t>
      </w:r>
    </w:p>
    <w:p w14:paraId="00000008" w14:textId="70C449B8" w:rsidR="00651001" w:rsidRPr="00787C35" w:rsidRDefault="00787C35" w:rsidP="00787C35">
      <w:pPr>
        <w:spacing w:line="480" w:lineRule="auto"/>
        <w:ind w:left="1440" w:hanging="1440"/>
        <w:rPr>
          <w:sz w:val="24"/>
          <w:szCs w:val="24"/>
        </w:rPr>
      </w:pPr>
      <w:r w:rsidRPr="00787C35">
        <w:rPr>
          <w:b/>
          <w:sz w:val="24"/>
          <w:szCs w:val="24"/>
        </w:rPr>
        <w:t>RESOLVED,</w:t>
      </w:r>
      <w:r w:rsidRPr="00787C35">
        <w:rPr>
          <w:b/>
          <w:sz w:val="24"/>
          <w:szCs w:val="24"/>
        </w:rPr>
        <w:tab/>
      </w:r>
      <w:r w:rsidRPr="00787C35">
        <w:rPr>
          <w:sz w:val="24"/>
          <w:szCs w:val="24"/>
        </w:rPr>
        <w:t xml:space="preserve">That the congress here assembled recommends that American infrastructure be substantially changed to incorporate access to non-personal vehicular transportation under watch from the United States Department of Commerce; and be </w:t>
      </w:r>
      <w:proofErr w:type="gramStart"/>
      <w:r w:rsidRPr="00787C35">
        <w:rPr>
          <w:sz w:val="24"/>
          <w:szCs w:val="24"/>
        </w:rPr>
        <w:t>it</w:t>
      </w:r>
      <w:proofErr w:type="gramEnd"/>
    </w:p>
    <w:p w14:paraId="00000009" w14:textId="4DF5B899" w:rsidR="00651001" w:rsidRDefault="00787C35" w:rsidP="00787C35">
      <w:pPr>
        <w:spacing w:line="480" w:lineRule="auto"/>
        <w:ind w:left="1440" w:hanging="1440"/>
        <w:rPr>
          <w:sz w:val="24"/>
          <w:szCs w:val="24"/>
        </w:rPr>
      </w:pPr>
      <w:r w:rsidRPr="00787C35">
        <w:rPr>
          <w:b/>
          <w:sz w:val="24"/>
          <w:szCs w:val="24"/>
        </w:rPr>
        <w:t>FURTHER RESOLVED,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787C35">
        <w:rPr>
          <w:sz w:val="24"/>
          <w:szCs w:val="24"/>
        </w:rPr>
        <w:t xml:space="preserve">hat an increase in funding be given to the United States </w:t>
      </w:r>
      <w:r w:rsidR="00ED6D6B">
        <w:rPr>
          <w:sz w:val="24"/>
          <w:szCs w:val="24"/>
        </w:rPr>
        <w:t>Office of Infrastructure Research and Development</w:t>
      </w:r>
      <w:r w:rsidRPr="00787C35">
        <w:rPr>
          <w:sz w:val="24"/>
          <w:szCs w:val="24"/>
        </w:rPr>
        <w:t xml:space="preserve"> to further research and </w:t>
      </w:r>
      <w:r w:rsidR="00ED6D6B">
        <w:rPr>
          <w:sz w:val="24"/>
          <w:szCs w:val="24"/>
        </w:rPr>
        <w:t xml:space="preserve">to the </w:t>
      </w:r>
      <w:proofErr w:type="spellStart"/>
      <w:r w:rsidR="00ED6D6B">
        <w:rPr>
          <w:sz w:val="24"/>
          <w:szCs w:val="24"/>
        </w:rPr>
        <w:t>The</w:t>
      </w:r>
      <w:proofErr w:type="spellEnd"/>
      <w:r w:rsidR="00ED6D6B">
        <w:rPr>
          <w:sz w:val="24"/>
          <w:szCs w:val="24"/>
        </w:rPr>
        <w:t xml:space="preserve"> Department of Transportation for </w:t>
      </w:r>
      <w:r w:rsidRPr="00787C35">
        <w:rPr>
          <w:sz w:val="24"/>
          <w:szCs w:val="24"/>
        </w:rPr>
        <w:t>implementation of the new infrastructure.</w:t>
      </w:r>
    </w:p>
    <w:p w14:paraId="0B555177" w14:textId="77777777" w:rsidR="00787C35" w:rsidRPr="00787C35" w:rsidRDefault="00787C35" w:rsidP="00787C35">
      <w:pPr>
        <w:spacing w:line="480" w:lineRule="auto"/>
        <w:ind w:left="1440" w:hanging="1440"/>
        <w:rPr>
          <w:sz w:val="24"/>
          <w:szCs w:val="24"/>
        </w:rPr>
      </w:pPr>
    </w:p>
    <w:p w14:paraId="0000000B" w14:textId="66B7AF74" w:rsidR="00651001" w:rsidRPr="00ED6D6B" w:rsidRDefault="00787C35" w:rsidP="00ED6D6B">
      <w:pPr>
        <w:spacing w:line="480" w:lineRule="auto"/>
        <w:rPr>
          <w:i/>
          <w:sz w:val="20"/>
          <w:szCs w:val="20"/>
        </w:rPr>
      </w:pPr>
      <w:r w:rsidRPr="00787C35">
        <w:rPr>
          <w:i/>
          <w:sz w:val="20"/>
          <w:szCs w:val="20"/>
        </w:rPr>
        <w:t>Introduced for Congressional Debate by Emily Templin and Conner Criswell of Canyon View High School.</w:t>
      </w:r>
    </w:p>
    <w:sectPr w:rsidR="00651001" w:rsidRPr="00ED6D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1"/>
    <w:rsid w:val="00651001"/>
    <w:rsid w:val="00787C35"/>
    <w:rsid w:val="00E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B536"/>
  <w15:docId w15:val="{0F974D0B-B197-46AB-9FE2-209E3F70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/>
      <w:i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i/>
      <w:color w:val="43434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3</cp:revision>
  <dcterms:created xsi:type="dcterms:W3CDTF">2023-09-01T15:29:00Z</dcterms:created>
  <dcterms:modified xsi:type="dcterms:W3CDTF">2023-09-26T16:30:00Z</dcterms:modified>
</cp:coreProperties>
</file>