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764A" w14:textId="77777777" w:rsidR="00F322A6" w:rsidRDefault="00F322A6" w:rsidP="00F322A6">
      <w:pPr>
        <w:spacing w:line="240" w:lineRule="auto"/>
        <w:jc w:val="center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 xml:space="preserve">A Bill to Extend Mandated Reporting to </w:t>
      </w:r>
      <w:r>
        <w:rPr>
          <w:rStyle w:val="scxw253664095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</w:p>
    <w:p w14:paraId="7EC8331A" w14:textId="545A05C0" w:rsidR="00797F33" w:rsidRDefault="00F322A6" w:rsidP="00F322A6">
      <w:pPr>
        <w:spacing w:line="480" w:lineRule="auto"/>
        <w:jc w:val="center"/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  <w:shd w:val="clear" w:color="auto" w:fill="FFFFFF"/>
        </w:rPr>
        <w:t>Include Clergy Members</w:t>
      </w:r>
    </w:p>
    <w:p w14:paraId="152EECBA" w14:textId="77777777" w:rsidR="00F322A6" w:rsidRDefault="00F322A6" w:rsidP="00F322A6">
      <w:pPr>
        <w:spacing w:line="480" w:lineRule="auto"/>
        <w:jc w:val="center"/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</w:rPr>
      </w:pPr>
    </w:p>
    <w:p w14:paraId="684D86CA" w14:textId="77777777" w:rsidR="00F322A6" w:rsidRDefault="00F322A6" w:rsidP="00F322A6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mallCaps/>
          <w:color w:val="000000"/>
        </w:rPr>
        <w:t>BE IT ENACTED BY THE CONGRESS HERE ASSEMBLED THAT:</w:t>
      </w:r>
      <w:r>
        <w:rPr>
          <w:rStyle w:val="eop"/>
          <w:rFonts w:ascii="Calibri" w:hAnsi="Calibri" w:cs="Calibri"/>
          <w:color w:val="000000"/>
        </w:rPr>
        <w:t> </w:t>
      </w:r>
    </w:p>
    <w:p w14:paraId="0138D698" w14:textId="77777777" w:rsidR="00F322A6" w:rsidRDefault="00F322A6" w:rsidP="00F322A6">
      <w:pPr>
        <w:pStyle w:val="paragraph"/>
        <w:spacing w:before="0" w:beforeAutospacing="0" w:after="0" w:afterAutospacing="0" w:line="480" w:lineRule="auto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color w:val="000000"/>
        </w:rPr>
        <w:t>SECTION 1</w:t>
      </w:r>
      <w:r>
        <w:rPr>
          <w:rStyle w:val="normaltextrun"/>
          <w:rFonts w:ascii="Calibri" w:hAnsi="Calibri" w:cs="Calibri"/>
          <w:color w:val="000000"/>
        </w:rPr>
        <w:t>.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The United States shall amend the Federal Child Abuse Act to include clergy members as mandated reporters of suspected child abuse or neglect.</w:t>
      </w:r>
      <w:r>
        <w:rPr>
          <w:rStyle w:val="eop"/>
          <w:rFonts w:ascii="Calibri" w:hAnsi="Calibri" w:cs="Calibri"/>
          <w:color w:val="000000"/>
        </w:rPr>
        <w:t> </w:t>
      </w:r>
    </w:p>
    <w:p w14:paraId="7C8D2536" w14:textId="77777777" w:rsidR="00F322A6" w:rsidRDefault="00F322A6" w:rsidP="00F322A6">
      <w:pPr>
        <w:pStyle w:val="paragraph"/>
        <w:spacing w:before="0" w:beforeAutospacing="0" w:after="0" w:afterAutospacing="0" w:line="480" w:lineRule="auto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color w:val="000000"/>
        </w:rPr>
        <w:t>SECTION 2</w:t>
      </w:r>
      <w:r>
        <w:rPr>
          <w:rStyle w:val="normaltextrun"/>
          <w:rFonts w:ascii="Calibri" w:hAnsi="Calibri" w:cs="Calibri"/>
          <w:color w:val="000000"/>
        </w:rPr>
        <w:t>.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Definitions</w:t>
      </w:r>
      <w:r>
        <w:rPr>
          <w:rStyle w:val="eop"/>
          <w:rFonts w:ascii="Calibri" w:hAnsi="Calibri" w:cs="Calibri"/>
          <w:color w:val="000000"/>
        </w:rPr>
        <w:t> </w:t>
      </w:r>
    </w:p>
    <w:p w14:paraId="4DD977F6" w14:textId="77777777" w:rsidR="00F322A6" w:rsidRDefault="00F322A6" w:rsidP="00F322A6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Clergy members are defined as, a recognized leader of any religious body, including but not limited to pastors, rabbis, and bishops.</w:t>
      </w:r>
      <w:r>
        <w:rPr>
          <w:rStyle w:val="eop"/>
          <w:rFonts w:ascii="Calibri" w:hAnsi="Calibri" w:cs="Calibri"/>
          <w:color w:val="000000"/>
        </w:rPr>
        <w:t> </w:t>
      </w:r>
    </w:p>
    <w:p w14:paraId="2ADBFA9A" w14:textId="77777777" w:rsidR="00F322A6" w:rsidRDefault="00F322A6" w:rsidP="00F322A6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Child Abuse and Neglect is defined by the current state/territory definition and laws.</w:t>
      </w:r>
      <w:r>
        <w:rPr>
          <w:rStyle w:val="eop"/>
          <w:rFonts w:ascii="Calibri" w:hAnsi="Calibri" w:cs="Calibri"/>
          <w:color w:val="000000"/>
        </w:rPr>
        <w:t> </w:t>
      </w:r>
    </w:p>
    <w:p w14:paraId="54299E71" w14:textId="77777777" w:rsidR="00F322A6" w:rsidRDefault="00F322A6" w:rsidP="00F322A6">
      <w:pPr>
        <w:pStyle w:val="paragraph"/>
        <w:spacing w:before="0" w:beforeAutospacing="0" w:after="0" w:afterAutospacing="0" w:line="480" w:lineRule="auto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color w:val="000000"/>
        </w:rPr>
        <w:t>SECTION 3</w:t>
      </w:r>
      <w:r>
        <w:rPr>
          <w:rStyle w:val="normaltextrun"/>
          <w:rFonts w:ascii="Calibri" w:hAnsi="Calibri" w:cs="Calibri"/>
          <w:b/>
          <w:bCs/>
          <w:color w:val="000000"/>
        </w:rPr>
        <w:t>.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The new mandated reporters under this bill will report and activate the same mechanisms required under the current FCAA (Federal Child Abuse Act) in all fifty states and U.S. territories.</w:t>
      </w:r>
      <w:r>
        <w:rPr>
          <w:rStyle w:val="eop"/>
          <w:rFonts w:ascii="Calibri" w:hAnsi="Calibri" w:cs="Calibri"/>
          <w:color w:val="000000"/>
        </w:rPr>
        <w:t> </w:t>
      </w:r>
    </w:p>
    <w:p w14:paraId="5BB02D3D" w14:textId="77777777" w:rsidR="00F322A6" w:rsidRDefault="00F322A6" w:rsidP="00F322A6">
      <w:pPr>
        <w:pStyle w:val="paragraph"/>
        <w:spacing w:before="0" w:beforeAutospacing="0" w:after="0" w:afterAutospacing="0" w:line="480" w:lineRule="auto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SECTION 4.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 xml:space="preserve">This legislation will take effect on January 1, 2025. </w:t>
      </w:r>
      <w:r>
        <w:rPr>
          <w:rStyle w:val="eop"/>
          <w:rFonts w:ascii="Calibri" w:hAnsi="Calibri" w:cs="Calibri"/>
          <w:color w:val="000000"/>
        </w:rPr>
        <w:t> </w:t>
      </w:r>
    </w:p>
    <w:p w14:paraId="10C47559" w14:textId="77777777" w:rsidR="00F322A6" w:rsidRDefault="00F322A6" w:rsidP="00F322A6">
      <w:pPr>
        <w:pStyle w:val="paragraph"/>
        <w:spacing w:before="0" w:beforeAutospacing="0" w:after="0" w:afterAutospacing="0" w:line="480" w:lineRule="auto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SECTION 5.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All laws in conflict with this legislation are hereby declared null and void.</w:t>
      </w:r>
      <w:r>
        <w:rPr>
          <w:rStyle w:val="eop"/>
          <w:rFonts w:ascii="Calibri" w:hAnsi="Calibri" w:cs="Calibri"/>
          <w:color w:val="000000"/>
        </w:rPr>
        <w:t> </w:t>
      </w:r>
    </w:p>
    <w:p w14:paraId="5A9CDAEA" w14:textId="77777777" w:rsidR="00F322A6" w:rsidRDefault="00F322A6" w:rsidP="00F322A6">
      <w:pPr>
        <w:spacing w:line="480" w:lineRule="auto"/>
      </w:pPr>
    </w:p>
    <w:p w14:paraId="325DE56B" w14:textId="77777777" w:rsidR="00F322A6" w:rsidRDefault="00F322A6" w:rsidP="00F322A6">
      <w:pPr>
        <w:spacing w:line="480" w:lineRule="auto"/>
      </w:pPr>
    </w:p>
    <w:p w14:paraId="72ADA062" w14:textId="01033985" w:rsidR="00F322A6" w:rsidRDefault="00F322A6" w:rsidP="00F322A6">
      <w:pPr>
        <w:spacing w:line="480" w:lineRule="auto"/>
      </w:pPr>
      <w:r>
        <w:rPr>
          <w:rStyle w:val="normaltextrun"/>
          <w:rFonts w:ascii="Roboto" w:hAnsi="Roboto"/>
          <w:i/>
          <w:iCs/>
          <w:color w:val="000000"/>
          <w:shd w:val="clear" w:color="auto" w:fill="FFFFFF"/>
        </w:rPr>
        <w:t>Introduced for Congressional Debate by Lillian McAllister of Corner Canyon High School</w:t>
      </w:r>
      <w:r>
        <w:rPr>
          <w:rStyle w:val="normaltextrun"/>
          <w:rFonts w:ascii="Roboto" w:hAnsi="Roboto"/>
          <w:i/>
          <w:iCs/>
          <w:color w:val="000000"/>
          <w:u w:val="single"/>
          <w:shd w:val="clear" w:color="auto" w:fill="FFFFFF"/>
        </w:rPr>
        <w:t>.</w:t>
      </w:r>
      <w:r>
        <w:rPr>
          <w:rStyle w:val="eop"/>
          <w:rFonts w:ascii="Roboto" w:hAnsi="Roboto"/>
          <w:color w:val="000000"/>
          <w:shd w:val="clear" w:color="auto" w:fill="FFFFFF"/>
        </w:rPr>
        <w:t> </w:t>
      </w:r>
    </w:p>
    <w:sectPr w:rsidR="00F3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22D55"/>
    <w:multiLevelType w:val="multilevel"/>
    <w:tmpl w:val="B1CC72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35779"/>
    <w:multiLevelType w:val="multilevel"/>
    <w:tmpl w:val="1646E9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706972">
    <w:abstractNumId w:val="1"/>
  </w:num>
  <w:num w:numId="2" w16cid:durableId="205862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A6"/>
    <w:rsid w:val="00797F33"/>
    <w:rsid w:val="009346DC"/>
    <w:rsid w:val="00A13DB2"/>
    <w:rsid w:val="00DF4172"/>
    <w:rsid w:val="00F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F420"/>
  <w15:chartTrackingRefBased/>
  <w15:docId w15:val="{16421040-2DC3-44E5-99FF-180F0D21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322A6"/>
  </w:style>
  <w:style w:type="character" w:customStyle="1" w:styleId="scxw253664095">
    <w:name w:val="scxw253664095"/>
    <w:basedOn w:val="DefaultParagraphFont"/>
    <w:rsid w:val="00F322A6"/>
  </w:style>
  <w:style w:type="character" w:customStyle="1" w:styleId="eop">
    <w:name w:val="eop"/>
    <w:basedOn w:val="DefaultParagraphFont"/>
    <w:rsid w:val="00F322A6"/>
  </w:style>
  <w:style w:type="paragraph" w:customStyle="1" w:styleId="paragraph">
    <w:name w:val="paragraph"/>
    <w:basedOn w:val="Normal"/>
    <w:rsid w:val="00F3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abchar">
    <w:name w:val="tabchar"/>
    <w:basedOn w:val="DefaultParagraphFont"/>
    <w:rsid w:val="00F3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Thayer</dc:creator>
  <cp:keywords/>
  <dc:description/>
  <cp:lastModifiedBy>Mary Thayer</cp:lastModifiedBy>
  <cp:revision>1</cp:revision>
  <dcterms:created xsi:type="dcterms:W3CDTF">2023-09-13T16:26:00Z</dcterms:created>
  <dcterms:modified xsi:type="dcterms:W3CDTF">2023-09-13T16:28:00Z</dcterms:modified>
</cp:coreProperties>
</file>