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F7AF2" w:rsidRPr="004C5D2C" w:rsidRDefault="004C5D2C">
      <w:pPr>
        <w:spacing w:after="0" w:line="360" w:lineRule="auto"/>
        <w:jc w:val="center"/>
        <w:rPr>
          <w:b/>
          <w:sz w:val="36"/>
          <w:szCs w:val="36"/>
        </w:rPr>
      </w:pPr>
      <w:r w:rsidRPr="004C5D2C">
        <w:rPr>
          <w:b/>
          <w:sz w:val="36"/>
          <w:szCs w:val="36"/>
        </w:rPr>
        <w:t>A Resolution to Amend the Constitution to Change the Requirements to Run for the Office of President</w:t>
      </w:r>
    </w:p>
    <w:p w14:paraId="00000002" w14:textId="77777777" w:rsidR="004F7AF2" w:rsidRDefault="004F7AF2">
      <w:pPr>
        <w:spacing w:after="0" w:line="360" w:lineRule="auto"/>
        <w:jc w:val="center"/>
        <w:rPr>
          <w:b/>
          <w:sz w:val="24"/>
          <w:szCs w:val="24"/>
        </w:rPr>
      </w:pPr>
    </w:p>
    <w:p w14:paraId="00000003" w14:textId="77777777" w:rsidR="004F7AF2" w:rsidRDefault="004C5D2C">
      <w:pPr>
        <w:spacing w:after="0" w:line="360" w:lineRule="auto"/>
        <w:ind w:left="1440" w:hanging="1440"/>
        <w:rPr>
          <w:smallCaps/>
          <w:sz w:val="24"/>
          <w:szCs w:val="24"/>
        </w:rPr>
      </w:pPr>
      <w:r>
        <w:rPr>
          <w:smallCaps/>
          <w:sz w:val="24"/>
          <w:szCs w:val="24"/>
        </w:rPr>
        <w:t>BE IT ENACTED BY THE CONGRESS HERE ASSEMBLED THAT:</w:t>
      </w:r>
    </w:p>
    <w:p w14:paraId="00000004" w14:textId="77777777" w:rsidR="004F7AF2" w:rsidRDefault="004C5D2C">
      <w:pPr>
        <w:spacing w:after="0" w:line="360" w:lineRule="auto"/>
        <w:ind w:left="1440" w:hanging="1440"/>
        <w:rPr>
          <w:sz w:val="24"/>
          <w:szCs w:val="24"/>
        </w:rPr>
      </w:pPr>
      <w:r>
        <w:rPr>
          <w:b/>
          <w:sz w:val="24"/>
          <w:szCs w:val="24"/>
        </w:rPr>
        <w:t>RESOLVED,</w:t>
      </w:r>
      <w:r>
        <w:rPr>
          <w:sz w:val="24"/>
          <w:szCs w:val="24"/>
        </w:rPr>
        <w:tab/>
        <w:t>By two-thirds of the Congress here assembled, that the following article is proposed as an amendment to the Constitution of the United States, which shall be valid to all intents and purposes as part of the Constitution when ratified by the legislatures of three-fourths of the several states within seven years from the date of its submission by the Congress:</w:t>
      </w:r>
    </w:p>
    <w:p w14:paraId="22794E88" w14:textId="77777777" w:rsidR="004C5D2C" w:rsidRDefault="004C5D2C">
      <w:pPr>
        <w:spacing w:after="0" w:line="360" w:lineRule="auto"/>
        <w:ind w:left="1440" w:hanging="1440"/>
        <w:rPr>
          <w:sz w:val="24"/>
          <w:szCs w:val="24"/>
        </w:rPr>
      </w:pPr>
    </w:p>
    <w:p w14:paraId="00000005" w14:textId="24F77776" w:rsidR="004F7AF2" w:rsidRDefault="004C5D2C">
      <w:pPr>
        <w:spacing w:after="0" w:line="360" w:lineRule="auto"/>
        <w:ind w:left="1440" w:hanging="1440"/>
        <w:jc w:val="center"/>
        <w:rPr>
          <w:b/>
          <w:sz w:val="24"/>
          <w:szCs w:val="24"/>
        </w:rPr>
      </w:pPr>
      <w:r>
        <w:rPr>
          <w:b/>
          <w:sz w:val="24"/>
          <w:szCs w:val="24"/>
        </w:rPr>
        <w:t>ARTICLE --</w:t>
      </w:r>
    </w:p>
    <w:p w14:paraId="00000006" w14:textId="24BEDF59" w:rsidR="004F7AF2" w:rsidRDefault="004C5D2C">
      <w:pPr>
        <w:spacing w:after="0" w:line="360" w:lineRule="auto"/>
        <w:rPr>
          <w:sz w:val="24"/>
          <w:szCs w:val="24"/>
        </w:rPr>
      </w:pPr>
      <w:r>
        <w:rPr>
          <w:b/>
          <w:sz w:val="24"/>
          <w:szCs w:val="24"/>
        </w:rPr>
        <w:t>SECTION 1</w:t>
      </w:r>
      <w:r>
        <w:rPr>
          <w:sz w:val="24"/>
          <w:szCs w:val="24"/>
        </w:rPr>
        <w:t>:</w:t>
      </w:r>
      <w:r>
        <w:rPr>
          <w:sz w:val="24"/>
          <w:szCs w:val="24"/>
        </w:rPr>
        <w:tab/>
        <w:t xml:space="preserve">No Person except a natural born Citizen, or a Citizen of the United States, at the time of the Adoption of this </w:t>
      </w:r>
      <w:r w:rsidR="003F3BCA">
        <w:rPr>
          <w:sz w:val="24"/>
          <w:szCs w:val="24"/>
        </w:rPr>
        <w:t>Amendment</w:t>
      </w:r>
      <w:r>
        <w:rPr>
          <w:sz w:val="24"/>
          <w:szCs w:val="24"/>
        </w:rPr>
        <w:t xml:space="preserve">, shall be eligible to the Office of President; neither shall any </w:t>
      </w:r>
      <w:r w:rsidR="00084268">
        <w:rPr>
          <w:sz w:val="24"/>
          <w:szCs w:val="24"/>
        </w:rPr>
        <w:t>p</w:t>
      </w:r>
      <w:r>
        <w:rPr>
          <w:sz w:val="24"/>
          <w:szCs w:val="24"/>
        </w:rPr>
        <w:t xml:space="preserve">erson be eligible to that Office who shall not have attained to the </w:t>
      </w:r>
      <w:r w:rsidR="00084268">
        <w:rPr>
          <w:sz w:val="24"/>
          <w:szCs w:val="24"/>
        </w:rPr>
        <w:t>A</w:t>
      </w:r>
      <w:r>
        <w:rPr>
          <w:sz w:val="24"/>
          <w:szCs w:val="24"/>
        </w:rPr>
        <w:t xml:space="preserve">ge of thirty-five </w:t>
      </w:r>
      <w:r w:rsidR="00084268">
        <w:rPr>
          <w:sz w:val="24"/>
          <w:szCs w:val="24"/>
        </w:rPr>
        <w:t>Y</w:t>
      </w:r>
      <w:r>
        <w:rPr>
          <w:sz w:val="24"/>
          <w:szCs w:val="24"/>
        </w:rPr>
        <w:t xml:space="preserve">ears but is no older than seventy </w:t>
      </w:r>
      <w:r w:rsidR="00084268">
        <w:rPr>
          <w:sz w:val="24"/>
          <w:szCs w:val="24"/>
        </w:rPr>
        <w:t>Y</w:t>
      </w:r>
      <w:r>
        <w:rPr>
          <w:sz w:val="24"/>
          <w:szCs w:val="24"/>
        </w:rPr>
        <w:t xml:space="preserve">ears, and been fourteen </w:t>
      </w:r>
      <w:r w:rsidR="00084268">
        <w:rPr>
          <w:sz w:val="24"/>
          <w:szCs w:val="24"/>
        </w:rPr>
        <w:t>Y</w:t>
      </w:r>
      <w:r>
        <w:rPr>
          <w:sz w:val="24"/>
          <w:szCs w:val="24"/>
        </w:rPr>
        <w:t>ears a Resident within the United States.</w:t>
      </w:r>
    </w:p>
    <w:p w14:paraId="00000007" w14:textId="77777777" w:rsidR="004F7AF2" w:rsidRDefault="004F7AF2">
      <w:pPr>
        <w:spacing w:after="0" w:line="360" w:lineRule="auto"/>
      </w:pPr>
    </w:p>
    <w:p w14:paraId="00000008" w14:textId="0239398C" w:rsidR="004F7AF2" w:rsidRDefault="004C5D2C">
      <w:pPr>
        <w:spacing w:after="0" w:line="360" w:lineRule="auto"/>
        <w:ind w:left="1440" w:hanging="1440"/>
        <w:rPr>
          <w:sz w:val="24"/>
          <w:szCs w:val="24"/>
        </w:rPr>
      </w:pPr>
      <w:r>
        <w:rPr>
          <w:b/>
          <w:sz w:val="24"/>
          <w:szCs w:val="24"/>
        </w:rPr>
        <w:t>SECTION 2</w:t>
      </w:r>
      <w:r>
        <w:rPr>
          <w:sz w:val="24"/>
          <w:szCs w:val="24"/>
        </w:rPr>
        <w:t>: The Congress shall have power to enforce this article by appropriate legislation.</w:t>
      </w:r>
    </w:p>
    <w:p w14:paraId="7CDC47D9" w14:textId="77777777" w:rsidR="004C5D2C" w:rsidRDefault="004C5D2C">
      <w:pPr>
        <w:spacing w:after="0" w:line="360" w:lineRule="auto"/>
        <w:ind w:left="1440" w:hanging="1440"/>
        <w:rPr>
          <w:sz w:val="24"/>
          <w:szCs w:val="24"/>
        </w:rPr>
      </w:pPr>
    </w:p>
    <w:p w14:paraId="00000009" w14:textId="77777777" w:rsidR="004F7AF2" w:rsidRDefault="004F7AF2">
      <w:pPr>
        <w:spacing w:after="0" w:line="360" w:lineRule="auto"/>
        <w:ind w:left="1440" w:hanging="1440"/>
        <w:rPr>
          <w:sz w:val="24"/>
          <w:szCs w:val="24"/>
        </w:rPr>
      </w:pPr>
    </w:p>
    <w:p w14:paraId="0000000A" w14:textId="77777777" w:rsidR="004F7AF2" w:rsidRDefault="004C5D2C">
      <w:pPr>
        <w:pBdr>
          <w:top w:val="nil"/>
          <w:left w:val="nil"/>
          <w:bottom w:val="nil"/>
          <w:right w:val="nil"/>
          <w:between w:val="nil"/>
        </w:pBdr>
        <w:spacing w:after="0" w:line="360" w:lineRule="auto"/>
        <w:rPr>
          <w:i/>
          <w:color w:val="000000"/>
          <w:sz w:val="24"/>
          <w:szCs w:val="24"/>
          <w:u w:val="single"/>
        </w:rPr>
      </w:pPr>
      <w:r>
        <w:rPr>
          <w:i/>
          <w:color w:val="000000"/>
          <w:sz w:val="24"/>
          <w:szCs w:val="24"/>
        </w:rPr>
        <w:t xml:space="preserve">Introduced for Congressional Debate by Emily Templin of Canyon View High School. </w:t>
      </w:r>
    </w:p>
    <w:p w14:paraId="0000000B" w14:textId="77777777" w:rsidR="004F7AF2" w:rsidRDefault="004F7AF2"/>
    <w:sectPr w:rsidR="004F7AF2">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DD647" w14:textId="77777777" w:rsidR="004C5D2C" w:rsidRDefault="004C5D2C">
      <w:pPr>
        <w:spacing w:after="0" w:line="240" w:lineRule="auto"/>
      </w:pPr>
      <w:r>
        <w:separator/>
      </w:r>
    </w:p>
  </w:endnote>
  <w:endnote w:type="continuationSeparator" w:id="0">
    <w:p w14:paraId="20DC82A2" w14:textId="77777777" w:rsidR="004C5D2C" w:rsidRDefault="004C5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DEB14" w14:textId="77777777" w:rsidR="004C5D2C" w:rsidRDefault="004C5D2C">
      <w:pPr>
        <w:spacing w:after="0" w:line="240" w:lineRule="auto"/>
      </w:pPr>
      <w:r>
        <w:separator/>
      </w:r>
    </w:p>
  </w:footnote>
  <w:footnote w:type="continuationSeparator" w:id="0">
    <w:p w14:paraId="17CBB73A" w14:textId="77777777" w:rsidR="004C5D2C" w:rsidRDefault="004C5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C" w14:textId="77777777" w:rsidR="004F7AF2" w:rsidRDefault="004F7AF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F2"/>
    <w:rsid w:val="00084268"/>
    <w:rsid w:val="003F3BCA"/>
    <w:rsid w:val="004C5D2C"/>
    <w:rsid w:val="004F7AF2"/>
    <w:rsid w:val="009A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2BF92"/>
  <w15:docId w15:val="{C9B3A2A1-CDC3-47F4-88F6-133E9C0A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Thayer</dc:creator>
  <cp:lastModifiedBy>Mary Thayer</cp:lastModifiedBy>
  <cp:revision>5</cp:revision>
  <dcterms:created xsi:type="dcterms:W3CDTF">2023-11-06T17:47:00Z</dcterms:created>
  <dcterms:modified xsi:type="dcterms:W3CDTF">2023-11-29T18:37:00Z</dcterms:modified>
</cp:coreProperties>
</file>