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2E5F340D" w:rsidR="00E74CED" w:rsidRDefault="00F547BE" w:rsidP="00F547BE">
      <w:pPr>
        <w:spacing w:before="240" w:line="360" w:lineRule="auto"/>
        <w:jc w:val="center"/>
        <w:rPr>
          <w:b/>
          <w:sz w:val="32"/>
          <w:szCs w:val="32"/>
        </w:rPr>
      </w:pPr>
      <w:r w:rsidRPr="00F547BE">
        <w:rPr>
          <w:b/>
          <w:sz w:val="32"/>
          <w:szCs w:val="32"/>
        </w:rPr>
        <w:t>A Bill to Increase Safety in Autonomous Vehicle Usage</w:t>
      </w:r>
    </w:p>
    <w:p w14:paraId="58FF9BD7" w14:textId="77777777" w:rsidR="00F547BE" w:rsidRPr="00F547BE" w:rsidRDefault="00F547BE" w:rsidP="00F547BE">
      <w:pPr>
        <w:spacing w:before="240" w:line="360" w:lineRule="auto"/>
        <w:jc w:val="center"/>
        <w:rPr>
          <w:b/>
          <w:sz w:val="32"/>
          <w:szCs w:val="32"/>
        </w:rPr>
      </w:pPr>
    </w:p>
    <w:p w14:paraId="00000004" w14:textId="77777777" w:rsidR="00E74CED" w:rsidRDefault="00F547BE" w:rsidP="00F547BE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BE IT ENACTED BY THE CONGRESS HERE ASSEMBLED THAT:</w:t>
      </w:r>
    </w:p>
    <w:p w14:paraId="00000005" w14:textId="5B0D6959" w:rsidR="00E74CED" w:rsidRDefault="00F547BE" w:rsidP="00F547BE">
      <w:pPr>
        <w:spacing w:before="240" w:line="360" w:lineRule="auto"/>
        <w:rPr>
          <w:sz w:val="24"/>
          <w:szCs w:val="24"/>
        </w:rPr>
      </w:pPr>
      <w:r>
        <w:rPr>
          <w:b/>
          <w:sz w:val="24"/>
          <w:szCs w:val="24"/>
        </w:rPr>
        <w:t>SECTION 1</w:t>
      </w:r>
      <w:r>
        <w:rPr>
          <w:sz w:val="24"/>
          <w:szCs w:val="24"/>
        </w:rPr>
        <w:t>. The United States shall require a</w:t>
      </w:r>
      <w:r>
        <w:rPr>
          <w:sz w:val="24"/>
          <w:szCs w:val="24"/>
        </w:rPr>
        <w:t xml:space="preserve">ll companies that sell autonomous vehicles </w:t>
      </w:r>
      <w:r>
        <w:rPr>
          <w:sz w:val="24"/>
          <w:szCs w:val="24"/>
        </w:rPr>
        <w:t xml:space="preserve">to provide a training course and consumer contract for all consumers that purchase an autonomous vehicle. </w:t>
      </w:r>
    </w:p>
    <w:p w14:paraId="14BD0863" w14:textId="61C7EF2D" w:rsidR="00F547BE" w:rsidRDefault="00F547BE" w:rsidP="00F547BE">
      <w:pPr>
        <w:spacing w:before="240" w:line="360" w:lineRule="auto"/>
        <w:rPr>
          <w:sz w:val="24"/>
          <w:szCs w:val="24"/>
        </w:rPr>
      </w:pPr>
      <w:r>
        <w:rPr>
          <w:b/>
          <w:sz w:val="24"/>
          <w:szCs w:val="24"/>
        </w:rPr>
        <w:t>SECTION 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Definitions:</w:t>
      </w:r>
    </w:p>
    <w:p w14:paraId="33442DBF" w14:textId="77777777" w:rsidR="00F547BE" w:rsidRDefault="00F547BE" w:rsidP="00F547BE">
      <w:pPr>
        <w:pStyle w:val="ListParagraph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proofErr w:type="gramStart"/>
      <w:r w:rsidRPr="00F547BE">
        <w:rPr>
          <w:sz w:val="24"/>
          <w:szCs w:val="24"/>
        </w:rPr>
        <w:t>Company</w:t>
      </w:r>
      <w:proofErr w:type="gramEnd"/>
      <w:r w:rsidRPr="00F547BE">
        <w:rPr>
          <w:sz w:val="24"/>
          <w:szCs w:val="24"/>
        </w:rPr>
        <w:t xml:space="preserve"> shall be defined as a commercial business. </w:t>
      </w:r>
    </w:p>
    <w:p w14:paraId="456D5FD3" w14:textId="77777777" w:rsidR="00F547BE" w:rsidRDefault="00F547BE" w:rsidP="00F547BE">
      <w:pPr>
        <w:pStyle w:val="ListParagraph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F547BE">
        <w:rPr>
          <w:sz w:val="24"/>
          <w:szCs w:val="24"/>
        </w:rPr>
        <w:t xml:space="preserve">Autonomous </w:t>
      </w:r>
      <w:proofErr w:type="gramStart"/>
      <w:r w:rsidRPr="00F547BE">
        <w:rPr>
          <w:sz w:val="24"/>
          <w:szCs w:val="24"/>
        </w:rPr>
        <w:t>vehicle</w:t>
      </w:r>
      <w:proofErr w:type="gramEnd"/>
      <w:r w:rsidRPr="00F547BE">
        <w:rPr>
          <w:sz w:val="24"/>
          <w:szCs w:val="24"/>
        </w:rPr>
        <w:t xml:space="preserve"> shall be defined as a vehicle that uses technology to </w:t>
      </w:r>
      <w:proofErr w:type="gramStart"/>
      <w:r w:rsidRPr="00F547BE">
        <w:rPr>
          <w:sz w:val="24"/>
          <w:szCs w:val="24"/>
        </w:rPr>
        <w:t>partially or entirely replace the human driver</w:t>
      </w:r>
      <w:proofErr w:type="gramEnd"/>
      <w:r w:rsidRPr="00F547BE">
        <w:rPr>
          <w:sz w:val="24"/>
          <w:szCs w:val="24"/>
        </w:rPr>
        <w:t xml:space="preserve"> in navigating while avoiding road hazards and responding to traffic conditions. </w:t>
      </w:r>
    </w:p>
    <w:p w14:paraId="3983E6A4" w14:textId="77777777" w:rsidR="00F547BE" w:rsidRDefault="00F547BE" w:rsidP="00F547BE">
      <w:pPr>
        <w:pStyle w:val="ListParagraph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F547BE">
        <w:rPr>
          <w:sz w:val="24"/>
          <w:szCs w:val="24"/>
        </w:rPr>
        <w:t xml:space="preserve">Training </w:t>
      </w:r>
      <w:proofErr w:type="gramStart"/>
      <w:r w:rsidRPr="00F547BE">
        <w:rPr>
          <w:sz w:val="24"/>
          <w:szCs w:val="24"/>
        </w:rPr>
        <w:t>course</w:t>
      </w:r>
      <w:proofErr w:type="gramEnd"/>
      <w:r w:rsidRPr="00F547BE">
        <w:rPr>
          <w:sz w:val="24"/>
          <w:szCs w:val="24"/>
        </w:rPr>
        <w:t xml:space="preserve"> shall be defined as a series of lessons or lectures teaching the skills necessary for a particular job or activity. </w:t>
      </w:r>
    </w:p>
    <w:p w14:paraId="00000006" w14:textId="10020B9B" w:rsidR="00E74CED" w:rsidRPr="00F547BE" w:rsidRDefault="00F547BE" w:rsidP="00F547BE">
      <w:pPr>
        <w:pStyle w:val="ListParagraph"/>
        <w:numPr>
          <w:ilvl w:val="0"/>
          <w:numId w:val="1"/>
        </w:numPr>
        <w:spacing w:before="240" w:line="360" w:lineRule="auto"/>
        <w:rPr>
          <w:sz w:val="24"/>
          <w:szCs w:val="24"/>
        </w:rPr>
      </w:pPr>
      <w:r w:rsidRPr="00F547BE">
        <w:rPr>
          <w:sz w:val="24"/>
          <w:szCs w:val="24"/>
        </w:rPr>
        <w:t xml:space="preserve">Consumer contract shall be defined as a contractual agreement between a consumer and a seller that the terms and services of the product will be followed. </w:t>
      </w:r>
    </w:p>
    <w:p w14:paraId="00000007" w14:textId="77777777" w:rsidR="00E74CED" w:rsidRDefault="00F547BE" w:rsidP="00F547BE">
      <w:pPr>
        <w:spacing w:before="240" w:line="360" w:lineRule="auto"/>
        <w:rPr>
          <w:sz w:val="24"/>
          <w:szCs w:val="24"/>
        </w:rPr>
      </w:pPr>
      <w:r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ECTION 3.</w:t>
      </w:r>
      <w:r>
        <w:rPr>
          <w:sz w:val="24"/>
          <w:szCs w:val="24"/>
        </w:rPr>
        <w:tab/>
        <w:t>The National Highway Traffic Safety Administration (NHTSA) shall oversee the implementation and enforcement of this legislation. The NHTSA shall institute a curriculum standard for all training courses. Any companies found in violation may receive up to a $5,000 fine per violation.</w:t>
      </w:r>
    </w:p>
    <w:p w14:paraId="00000008" w14:textId="77777777" w:rsidR="00E74CED" w:rsidRDefault="00F547BE" w:rsidP="00F547BE">
      <w:pPr>
        <w:spacing w:before="240" w:line="360" w:lineRule="auto"/>
        <w:rPr>
          <w:sz w:val="24"/>
          <w:szCs w:val="24"/>
        </w:rPr>
      </w:pPr>
      <w:r>
        <w:rPr>
          <w:b/>
          <w:sz w:val="24"/>
          <w:szCs w:val="24"/>
        </w:rPr>
        <w:t>SECTION 4.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This legislation will take effect in July 2024. </w:t>
      </w:r>
    </w:p>
    <w:p w14:paraId="00000009" w14:textId="77777777" w:rsidR="00E74CED" w:rsidRDefault="00F547BE" w:rsidP="00F547BE">
      <w:pPr>
        <w:spacing w:before="240" w:line="360" w:lineRule="auto"/>
        <w:rPr>
          <w:sz w:val="24"/>
          <w:szCs w:val="24"/>
        </w:rPr>
      </w:pPr>
      <w:r>
        <w:rPr>
          <w:b/>
          <w:sz w:val="24"/>
          <w:szCs w:val="24"/>
        </w:rPr>
        <w:t>SECTION 5.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All laws in conflict with this legislation are hereby declared null and void.</w:t>
      </w:r>
    </w:p>
    <w:p w14:paraId="46B28DDA" w14:textId="77777777" w:rsidR="00F547BE" w:rsidRDefault="00F547BE" w:rsidP="00F547BE">
      <w:pPr>
        <w:spacing w:before="240" w:line="360" w:lineRule="auto"/>
        <w:rPr>
          <w:sz w:val="24"/>
          <w:szCs w:val="24"/>
        </w:rPr>
      </w:pPr>
    </w:p>
    <w:p w14:paraId="45821B37" w14:textId="77777777" w:rsidR="00F547BE" w:rsidRDefault="00F547BE" w:rsidP="00F547BE">
      <w:pPr>
        <w:spacing w:before="240" w:line="360" w:lineRule="auto"/>
        <w:rPr>
          <w:sz w:val="24"/>
          <w:szCs w:val="24"/>
        </w:rPr>
      </w:pPr>
    </w:p>
    <w:p w14:paraId="0000000B" w14:textId="610A6909" w:rsidR="00E74CED" w:rsidRPr="00F547BE" w:rsidRDefault="00F547BE" w:rsidP="00F547BE">
      <w:pPr>
        <w:spacing w:line="360" w:lineRule="auto"/>
        <w:rPr>
          <w:i/>
        </w:rPr>
      </w:pPr>
      <w:r>
        <w:rPr>
          <w:i/>
        </w:rPr>
        <w:t>Introduced for Congressional Debate by Emily Templin of Canyon View High School.</w:t>
      </w:r>
    </w:p>
    <w:sectPr w:rsidR="00E74CED" w:rsidRPr="00F547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3782B"/>
    <w:multiLevelType w:val="hybridMultilevel"/>
    <w:tmpl w:val="D980AB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438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ED"/>
    <w:rsid w:val="00E74CED"/>
    <w:rsid w:val="00F5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1DFE8"/>
  <w15:docId w15:val="{6F8B9A28-FDCE-4134-8B35-C4076D15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b/>
      <w:i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i/>
      <w:color w:val="43434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5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Thayer</dc:creator>
  <cp:lastModifiedBy>Mary Thayer</cp:lastModifiedBy>
  <cp:revision>2</cp:revision>
  <dcterms:created xsi:type="dcterms:W3CDTF">2023-09-18T19:15:00Z</dcterms:created>
  <dcterms:modified xsi:type="dcterms:W3CDTF">2023-09-18T19:15:00Z</dcterms:modified>
</cp:coreProperties>
</file>