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01E66" w:rsidRPr="00603F9A" w:rsidRDefault="000F5A0C">
      <w:pPr>
        <w:spacing w:line="240" w:lineRule="auto"/>
        <w:jc w:val="center"/>
        <w:rPr>
          <w:rFonts w:asciiTheme="minorHAnsi" w:eastAsia="Times New Roman" w:hAnsiTheme="minorHAnsi" w:cstheme="minorHAnsi"/>
          <w:b/>
          <w:sz w:val="24"/>
          <w:szCs w:val="24"/>
        </w:rPr>
      </w:pPr>
      <w:r w:rsidRPr="00603F9A">
        <w:rPr>
          <w:rFonts w:asciiTheme="minorHAnsi" w:eastAsia="Times New Roman" w:hAnsiTheme="minorHAnsi" w:cstheme="minorHAnsi"/>
          <w:b/>
          <w:sz w:val="24"/>
          <w:szCs w:val="24"/>
        </w:rPr>
        <w:t xml:space="preserve">Procedure for Submitting Legislation to the UDCA </w:t>
      </w:r>
    </w:p>
    <w:p w14:paraId="47250B81" w14:textId="66C86D9F" w:rsidR="00107644" w:rsidRPr="00603F9A" w:rsidRDefault="000F5A0C" w:rsidP="00107644">
      <w:pPr>
        <w:spacing w:line="240" w:lineRule="auto"/>
        <w:jc w:val="center"/>
        <w:rPr>
          <w:rFonts w:asciiTheme="minorHAnsi" w:eastAsia="Times New Roman" w:hAnsiTheme="minorHAnsi" w:cstheme="minorHAnsi"/>
          <w:b/>
          <w:sz w:val="24"/>
          <w:szCs w:val="24"/>
        </w:rPr>
      </w:pPr>
      <w:r w:rsidRPr="00603F9A">
        <w:rPr>
          <w:rFonts w:asciiTheme="minorHAnsi" w:eastAsia="Times New Roman" w:hAnsiTheme="minorHAnsi" w:cstheme="minorHAnsi"/>
          <w:b/>
          <w:sz w:val="24"/>
          <w:szCs w:val="24"/>
        </w:rPr>
        <w:t>Congressional Debate Committee</w:t>
      </w:r>
    </w:p>
    <w:p w14:paraId="45B1C1D9" w14:textId="04725101" w:rsidR="007552D1" w:rsidRPr="00603F9A" w:rsidRDefault="007552D1" w:rsidP="004B04A9">
      <w:pPr>
        <w:pStyle w:val="ListParagraph"/>
        <w:numPr>
          <w:ilvl w:val="0"/>
          <w:numId w:val="1"/>
        </w:numPr>
        <w:shd w:val="clear" w:color="auto" w:fill="FFFFFF"/>
        <w:spacing w:after="0" w:line="240" w:lineRule="auto"/>
        <w:ind w:left="360"/>
        <w:textAlignment w:val="baseline"/>
        <w:rPr>
          <w:rFonts w:asciiTheme="minorHAnsi" w:hAnsiTheme="minorHAnsi" w:cstheme="minorHAnsi"/>
          <w:i/>
          <w:sz w:val="24"/>
          <w:szCs w:val="24"/>
        </w:rPr>
      </w:pPr>
      <w:r w:rsidRPr="00603F9A">
        <w:rPr>
          <w:rFonts w:asciiTheme="minorHAnsi" w:eastAsia="Times New Roman" w:hAnsiTheme="minorHAnsi" w:cstheme="minorHAnsi"/>
          <w:sz w:val="24"/>
          <w:szCs w:val="24"/>
        </w:rPr>
        <w:t>Carefully follow the</w:t>
      </w:r>
      <w:r w:rsidR="00107644" w:rsidRPr="00603F9A">
        <w:rPr>
          <w:rFonts w:asciiTheme="minorHAnsi" w:eastAsia="Times New Roman" w:hAnsiTheme="minorHAnsi" w:cstheme="minorHAnsi"/>
          <w:color w:val="000000"/>
          <w:sz w:val="24"/>
          <w:szCs w:val="24"/>
        </w:rPr>
        <w:t xml:space="preserve"> </w:t>
      </w:r>
      <w:r w:rsidR="005B62A3" w:rsidRPr="00603F9A">
        <w:rPr>
          <w:rFonts w:asciiTheme="minorHAnsi" w:eastAsia="Times New Roman" w:hAnsiTheme="minorHAnsi" w:cstheme="minorHAnsi"/>
          <w:color w:val="000000"/>
          <w:sz w:val="24"/>
          <w:szCs w:val="24"/>
        </w:rPr>
        <w:t xml:space="preserve">format </w:t>
      </w:r>
      <w:r w:rsidR="005B62A3">
        <w:rPr>
          <w:rFonts w:asciiTheme="minorHAnsi" w:eastAsia="Times New Roman" w:hAnsiTheme="minorHAnsi" w:cstheme="minorHAnsi"/>
          <w:color w:val="000000"/>
          <w:sz w:val="24"/>
          <w:szCs w:val="24"/>
        </w:rPr>
        <w:t xml:space="preserve">found in the </w:t>
      </w:r>
      <w:r w:rsidR="00107644" w:rsidRPr="00603F9A">
        <w:rPr>
          <w:rFonts w:asciiTheme="minorHAnsi" w:eastAsia="Times New Roman" w:hAnsiTheme="minorHAnsi" w:cstheme="minorHAnsi"/>
          <w:color w:val="000000"/>
          <w:sz w:val="24"/>
          <w:szCs w:val="24"/>
        </w:rPr>
        <w:t>UHSAA handbook</w:t>
      </w:r>
      <w:r w:rsidR="005B62A3">
        <w:rPr>
          <w:rFonts w:asciiTheme="minorHAnsi" w:eastAsia="Times New Roman" w:hAnsiTheme="minorHAnsi" w:cstheme="minorHAnsi"/>
          <w:color w:val="000000"/>
          <w:sz w:val="24"/>
          <w:szCs w:val="24"/>
        </w:rPr>
        <w:t xml:space="preserve"> on</w:t>
      </w:r>
      <w:r w:rsidR="00107644" w:rsidRPr="00603F9A">
        <w:rPr>
          <w:rFonts w:asciiTheme="minorHAnsi" w:eastAsia="Times New Roman" w:hAnsiTheme="minorHAnsi" w:cstheme="minorHAnsi"/>
          <w:color w:val="000000"/>
          <w:sz w:val="24"/>
          <w:szCs w:val="24"/>
        </w:rPr>
        <w:t xml:space="preserve"> page 17</w:t>
      </w:r>
      <w:r w:rsidR="004E7115">
        <w:rPr>
          <w:rFonts w:asciiTheme="minorHAnsi" w:eastAsia="Times New Roman" w:hAnsiTheme="minorHAnsi" w:cstheme="minorHAnsi"/>
          <w:color w:val="000000"/>
          <w:sz w:val="24"/>
          <w:szCs w:val="24"/>
        </w:rPr>
        <w:t xml:space="preserve">3-4. </w:t>
      </w:r>
      <w:hyperlink r:id="rId6" w:history="1">
        <w:r w:rsidR="004E7115" w:rsidRPr="00253A99">
          <w:rPr>
            <w:rStyle w:val="Hyperlink"/>
            <w:rFonts w:asciiTheme="minorHAnsi" w:eastAsia="Times New Roman" w:hAnsiTheme="minorHAnsi" w:cstheme="minorHAnsi"/>
            <w:sz w:val="24"/>
            <w:szCs w:val="24"/>
          </w:rPr>
          <w:t>https://www.uhsaa.org/Publications/Handbook/ActivitiesSections/SpeechDebate.pdf</w:t>
        </w:r>
      </w:hyperlink>
      <w:r w:rsidR="004E7115">
        <w:rPr>
          <w:rFonts w:asciiTheme="minorHAnsi" w:eastAsia="Times New Roman" w:hAnsiTheme="minorHAnsi" w:cstheme="minorHAnsi"/>
          <w:color w:val="000000"/>
          <w:sz w:val="24"/>
          <w:szCs w:val="24"/>
        </w:rPr>
        <w:t xml:space="preserve"> </w:t>
      </w:r>
      <w:r w:rsidR="004E7115" w:rsidRPr="00603F9A">
        <w:rPr>
          <w:rFonts w:asciiTheme="minorHAnsi" w:hAnsiTheme="minorHAnsi" w:cstheme="minorHAnsi"/>
          <w:i/>
          <w:sz w:val="24"/>
          <w:szCs w:val="24"/>
        </w:rPr>
        <w:t xml:space="preserve"> </w:t>
      </w:r>
    </w:p>
    <w:p w14:paraId="50DE1B77" w14:textId="07ECE79A" w:rsidR="00116C07" w:rsidRPr="00116C07" w:rsidRDefault="00116C07" w:rsidP="007552D1">
      <w:pPr>
        <w:pStyle w:val="ListParagraph"/>
        <w:numPr>
          <w:ilvl w:val="0"/>
          <w:numId w:val="1"/>
        </w:numPr>
        <w:spacing w:after="0" w:line="240" w:lineRule="auto"/>
        <w:ind w:left="360"/>
        <w:rPr>
          <w:rFonts w:asciiTheme="minorHAnsi" w:hAnsiTheme="minorHAnsi" w:cstheme="minorHAnsi"/>
          <w:i/>
          <w:sz w:val="24"/>
          <w:szCs w:val="24"/>
        </w:rPr>
      </w:pPr>
      <w:r>
        <w:rPr>
          <w:rFonts w:asciiTheme="minorHAnsi" w:hAnsiTheme="minorHAnsi" w:cstheme="minorHAnsi"/>
          <w:iCs/>
          <w:sz w:val="24"/>
          <w:szCs w:val="24"/>
        </w:rPr>
        <w:t>Coaches: please send your school’s best submissions. Please do not send more than 12 submissions in any given month. Thank you for respecting the committee’s limited time.</w:t>
      </w:r>
    </w:p>
    <w:p w14:paraId="03485B2C" w14:textId="6E085627" w:rsidR="000C7557" w:rsidRPr="000C7557" w:rsidRDefault="000E4319" w:rsidP="007552D1">
      <w:pPr>
        <w:pStyle w:val="ListParagraph"/>
        <w:numPr>
          <w:ilvl w:val="0"/>
          <w:numId w:val="1"/>
        </w:numPr>
        <w:spacing w:after="0" w:line="240" w:lineRule="auto"/>
        <w:ind w:left="360"/>
        <w:rPr>
          <w:rFonts w:asciiTheme="minorHAnsi" w:hAnsiTheme="minorHAnsi" w:cstheme="minorHAnsi"/>
          <w:i/>
          <w:sz w:val="24"/>
          <w:szCs w:val="24"/>
        </w:rPr>
      </w:pPr>
      <w:r w:rsidRPr="00603F9A">
        <w:rPr>
          <w:rFonts w:asciiTheme="minorHAnsi" w:hAnsiTheme="minorHAnsi" w:cstheme="minorHAnsi"/>
          <w:iCs/>
          <w:sz w:val="24"/>
          <w:szCs w:val="24"/>
        </w:rPr>
        <w:t>Type</w:t>
      </w:r>
      <w:r w:rsidR="00421B89">
        <w:rPr>
          <w:rFonts w:asciiTheme="minorHAnsi" w:hAnsiTheme="minorHAnsi" w:cstheme="minorHAnsi"/>
          <w:iCs/>
          <w:sz w:val="24"/>
          <w:szCs w:val="24"/>
        </w:rPr>
        <w:t xml:space="preserve"> the legislation</w:t>
      </w:r>
      <w:r w:rsidRPr="00603F9A">
        <w:rPr>
          <w:rFonts w:asciiTheme="minorHAnsi" w:hAnsiTheme="minorHAnsi" w:cstheme="minorHAnsi"/>
          <w:iCs/>
          <w:sz w:val="24"/>
          <w:szCs w:val="24"/>
        </w:rPr>
        <w:t xml:space="preserve"> in a</w:t>
      </w:r>
      <w:r w:rsidR="000C7557">
        <w:rPr>
          <w:rFonts w:asciiTheme="minorHAnsi" w:hAnsiTheme="minorHAnsi" w:cstheme="minorHAnsi"/>
          <w:iCs/>
          <w:sz w:val="24"/>
          <w:szCs w:val="24"/>
        </w:rPr>
        <w:t>n editable</w:t>
      </w:r>
      <w:r w:rsidRPr="00603F9A">
        <w:rPr>
          <w:rFonts w:asciiTheme="minorHAnsi" w:hAnsiTheme="minorHAnsi" w:cstheme="minorHAnsi"/>
          <w:iCs/>
          <w:sz w:val="24"/>
          <w:szCs w:val="24"/>
        </w:rPr>
        <w:t xml:space="preserve"> document</w:t>
      </w:r>
      <w:r w:rsidR="000C7557">
        <w:rPr>
          <w:rFonts w:asciiTheme="minorHAnsi" w:hAnsiTheme="minorHAnsi" w:cstheme="minorHAnsi"/>
          <w:iCs/>
          <w:sz w:val="24"/>
          <w:szCs w:val="24"/>
        </w:rPr>
        <w:t>, not a PDF</w:t>
      </w:r>
      <w:r w:rsidRPr="00603F9A">
        <w:rPr>
          <w:rFonts w:asciiTheme="minorHAnsi" w:hAnsiTheme="minorHAnsi" w:cstheme="minorHAnsi"/>
          <w:iCs/>
          <w:sz w:val="24"/>
          <w:szCs w:val="24"/>
        </w:rPr>
        <w:t xml:space="preserve">. </w:t>
      </w:r>
      <w:r w:rsidR="000C7557" w:rsidRPr="00603F9A">
        <w:rPr>
          <w:rFonts w:asciiTheme="minorHAnsi" w:hAnsiTheme="minorHAnsi" w:cstheme="minorHAnsi"/>
          <w:iCs/>
          <w:sz w:val="24"/>
          <w:szCs w:val="24"/>
        </w:rPr>
        <w:t xml:space="preserve">The document must be in a format that </w:t>
      </w:r>
      <w:r w:rsidR="000C7557">
        <w:rPr>
          <w:rFonts w:asciiTheme="minorHAnsi" w:hAnsiTheme="minorHAnsi" w:cstheme="minorHAnsi"/>
          <w:iCs/>
          <w:sz w:val="24"/>
          <w:szCs w:val="24"/>
        </w:rPr>
        <w:t>can be</w:t>
      </w:r>
      <w:r w:rsidR="000C7557" w:rsidRPr="00603F9A">
        <w:rPr>
          <w:rFonts w:asciiTheme="minorHAnsi" w:hAnsiTheme="minorHAnsi" w:cstheme="minorHAnsi"/>
          <w:iCs/>
          <w:sz w:val="24"/>
          <w:szCs w:val="24"/>
        </w:rPr>
        <w:t xml:space="preserve"> easily edited.</w:t>
      </w:r>
      <w:r w:rsidR="000C7557">
        <w:rPr>
          <w:rFonts w:asciiTheme="minorHAnsi" w:hAnsiTheme="minorHAnsi" w:cstheme="minorHAnsi"/>
          <w:iCs/>
          <w:sz w:val="24"/>
          <w:szCs w:val="24"/>
        </w:rPr>
        <w:t xml:space="preserve"> The Congress Committee Chair will make a copy of your legislation and will edit your legislation based on the committee’s recommendations.</w:t>
      </w:r>
      <w:r w:rsidR="000C7557" w:rsidRPr="000C7557">
        <w:rPr>
          <w:rFonts w:asciiTheme="minorHAnsi" w:hAnsiTheme="minorHAnsi" w:cstheme="minorHAnsi"/>
          <w:iCs/>
          <w:sz w:val="24"/>
          <w:szCs w:val="24"/>
        </w:rPr>
        <w:t xml:space="preserve"> </w:t>
      </w:r>
    </w:p>
    <w:p w14:paraId="6E719A48" w14:textId="3781A29E" w:rsidR="000E4319" w:rsidRPr="00603F9A" w:rsidRDefault="000E4319" w:rsidP="007552D1">
      <w:pPr>
        <w:pStyle w:val="ListParagraph"/>
        <w:numPr>
          <w:ilvl w:val="0"/>
          <w:numId w:val="1"/>
        </w:numPr>
        <w:spacing w:after="0" w:line="240" w:lineRule="auto"/>
        <w:ind w:left="360"/>
        <w:rPr>
          <w:rFonts w:asciiTheme="minorHAnsi" w:hAnsiTheme="minorHAnsi" w:cstheme="minorHAnsi"/>
          <w:i/>
          <w:sz w:val="24"/>
          <w:szCs w:val="24"/>
        </w:rPr>
      </w:pPr>
      <w:r w:rsidRPr="00603F9A">
        <w:rPr>
          <w:rFonts w:asciiTheme="minorHAnsi" w:hAnsiTheme="minorHAnsi" w:cstheme="minorHAnsi"/>
          <w:iCs/>
          <w:sz w:val="24"/>
          <w:szCs w:val="24"/>
        </w:rPr>
        <w:t xml:space="preserve">For the last line of the legislation, type: </w:t>
      </w:r>
    </w:p>
    <w:p w14:paraId="2F2BD6F9" w14:textId="77777777" w:rsidR="00213B0B" w:rsidRPr="00603F9A" w:rsidRDefault="00213B0B" w:rsidP="00213B0B">
      <w:pPr>
        <w:pStyle w:val="ListParagraph"/>
        <w:spacing w:after="0" w:line="240" w:lineRule="auto"/>
        <w:ind w:left="360"/>
        <w:rPr>
          <w:rFonts w:asciiTheme="minorHAnsi" w:hAnsiTheme="minorHAnsi" w:cstheme="minorHAnsi"/>
          <w:i/>
          <w:sz w:val="24"/>
          <w:szCs w:val="24"/>
        </w:rPr>
      </w:pPr>
    </w:p>
    <w:p w14:paraId="6B7AFF23" w14:textId="18874B5F" w:rsidR="000E4319" w:rsidRPr="00603F9A" w:rsidRDefault="000E4319" w:rsidP="007552D1">
      <w:pPr>
        <w:pStyle w:val="ListParagraph"/>
        <w:spacing w:after="0" w:line="240" w:lineRule="auto"/>
        <w:ind w:left="360"/>
        <w:rPr>
          <w:rFonts w:asciiTheme="minorHAnsi" w:hAnsiTheme="minorHAnsi" w:cstheme="minorHAnsi"/>
          <w:i/>
          <w:sz w:val="24"/>
          <w:szCs w:val="24"/>
          <w:u w:val="single"/>
        </w:rPr>
      </w:pPr>
      <w:bookmarkStart w:id="0" w:name="_Hlk138926546"/>
      <w:r w:rsidRPr="00603F9A">
        <w:rPr>
          <w:rFonts w:asciiTheme="minorHAnsi" w:hAnsiTheme="minorHAnsi" w:cstheme="minorHAnsi"/>
          <w:i/>
          <w:sz w:val="24"/>
          <w:szCs w:val="24"/>
        </w:rPr>
        <w:t>Introduced for Congressional Debate by __</w:t>
      </w:r>
      <w:r w:rsidR="007552D1" w:rsidRPr="00603F9A">
        <w:rPr>
          <w:rFonts w:asciiTheme="minorHAnsi" w:hAnsiTheme="minorHAnsi" w:cstheme="minorHAnsi"/>
          <w:i/>
          <w:sz w:val="24"/>
          <w:szCs w:val="24"/>
        </w:rPr>
        <w:t>_</w:t>
      </w:r>
      <w:r w:rsidR="007552D1" w:rsidRPr="00603F9A">
        <w:rPr>
          <w:rFonts w:asciiTheme="minorHAnsi" w:hAnsiTheme="minorHAnsi" w:cstheme="minorHAnsi"/>
          <w:i/>
          <w:sz w:val="24"/>
          <w:szCs w:val="24"/>
          <w:u w:val="single"/>
        </w:rPr>
        <w:t xml:space="preserve"> (</w:t>
      </w:r>
      <w:r w:rsidRPr="00603F9A">
        <w:rPr>
          <w:rFonts w:asciiTheme="minorHAnsi" w:hAnsiTheme="minorHAnsi" w:cstheme="minorHAnsi"/>
          <w:i/>
          <w:sz w:val="24"/>
          <w:szCs w:val="24"/>
          <w:u w:val="single"/>
        </w:rPr>
        <w:t xml:space="preserve">name of </w:t>
      </w:r>
      <w:r w:rsidR="007552D1" w:rsidRPr="00603F9A">
        <w:rPr>
          <w:rFonts w:asciiTheme="minorHAnsi" w:hAnsiTheme="minorHAnsi" w:cstheme="minorHAnsi"/>
          <w:i/>
          <w:sz w:val="24"/>
          <w:szCs w:val="24"/>
          <w:u w:val="single"/>
        </w:rPr>
        <w:t>author) _</w:t>
      </w:r>
      <w:r w:rsidRPr="00603F9A">
        <w:rPr>
          <w:rFonts w:asciiTheme="minorHAnsi" w:hAnsiTheme="minorHAnsi" w:cstheme="minorHAnsi"/>
          <w:i/>
          <w:sz w:val="24"/>
          <w:szCs w:val="24"/>
          <w:u w:val="single"/>
        </w:rPr>
        <w:t>_</w:t>
      </w:r>
      <w:r w:rsidRPr="00603F9A">
        <w:rPr>
          <w:rFonts w:asciiTheme="minorHAnsi" w:hAnsiTheme="minorHAnsi" w:cstheme="minorHAnsi"/>
          <w:i/>
          <w:sz w:val="24"/>
          <w:szCs w:val="24"/>
        </w:rPr>
        <w:t xml:space="preserve"> of _</w:t>
      </w:r>
      <w:r w:rsidR="007552D1" w:rsidRPr="00603F9A">
        <w:rPr>
          <w:rFonts w:asciiTheme="minorHAnsi" w:hAnsiTheme="minorHAnsi" w:cstheme="minorHAnsi"/>
          <w:i/>
          <w:sz w:val="24"/>
          <w:szCs w:val="24"/>
        </w:rPr>
        <w:t>_</w:t>
      </w:r>
      <w:r w:rsidR="007552D1" w:rsidRPr="00603F9A">
        <w:rPr>
          <w:rFonts w:asciiTheme="minorHAnsi" w:hAnsiTheme="minorHAnsi" w:cstheme="minorHAnsi"/>
          <w:i/>
          <w:sz w:val="24"/>
          <w:szCs w:val="24"/>
          <w:u w:val="single"/>
        </w:rPr>
        <w:t xml:space="preserve"> (</w:t>
      </w:r>
      <w:r w:rsidRPr="00603F9A">
        <w:rPr>
          <w:rFonts w:asciiTheme="minorHAnsi" w:hAnsiTheme="minorHAnsi" w:cstheme="minorHAnsi"/>
          <w:i/>
          <w:sz w:val="24"/>
          <w:szCs w:val="24"/>
          <w:u w:val="single"/>
        </w:rPr>
        <w:t xml:space="preserve">name of </w:t>
      </w:r>
      <w:r w:rsidR="007552D1" w:rsidRPr="00603F9A">
        <w:rPr>
          <w:rFonts w:asciiTheme="minorHAnsi" w:hAnsiTheme="minorHAnsi" w:cstheme="minorHAnsi"/>
          <w:i/>
          <w:sz w:val="24"/>
          <w:szCs w:val="24"/>
          <w:u w:val="single"/>
        </w:rPr>
        <w:t>school) _</w:t>
      </w:r>
      <w:r w:rsidRPr="00603F9A">
        <w:rPr>
          <w:rFonts w:asciiTheme="minorHAnsi" w:hAnsiTheme="minorHAnsi" w:cstheme="minorHAnsi"/>
          <w:i/>
          <w:sz w:val="24"/>
          <w:szCs w:val="24"/>
          <w:u w:val="single"/>
        </w:rPr>
        <w:t>_.</w:t>
      </w:r>
    </w:p>
    <w:bookmarkEnd w:id="0"/>
    <w:p w14:paraId="7EFF1CE4" w14:textId="77777777" w:rsidR="00213B0B" w:rsidRPr="00603F9A" w:rsidRDefault="00213B0B" w:rsidP="007552D1">
      <w:pPr>
        <w:pStyle w:val="ListParagraph"/>
        <w:spacing w:after="0" w:line="240" w:lineRule="auto"/>
        <w:ind w:left="360"/>
        <w:rPr>
          <w:rFonts w:asciiTheme="minorHAnsi" w:hAnsiTheme="minorHAnsi" w:cstheme="minorHAnsi"/>
          <w:i/>
          <w:sz w:val="24"/>
          <w:szCs w:val="24"/>
          <w:u w:val="single"/>
        </w:rPr>
      </w:pPr>
    </w:p>
    <w:p w14:paraId="7F32B110" w14:textId="1630CA01" w:rsidR="000E4319" w:rsidRPr="00603F9A" w:rsidRDefault="000C7557" w:rsidP="007552D1">
      <w:pPr>
        <w:pStyle w:val="ListParagraph"/>
        <w:spacing w:after="0" w:line="240" w:lineRule="auto"/>
        <w:ind w:left="360"/>
        <w:rPr>
          <w:rFonts w:asciiTheme="minorHAnsi" w:hAnsiTheme="minorHAnsi" w:cstheme="minorHAnsi"/>
          <w:iCs/>
          <w:sz w:val="24"/>
          <w:szCs w:val="24"/>
        </w:rPr>
      </w:pPr>
      <w:r>
        <w:rPr>
          <w:rFonts w:asciiTheme="minorHAnsi" w:hAnsiTheme="minorHAnsi" w:cstheme="minorHAnsi"/>
          <w:iCs/>
          <w:sz w:val="24"/>
          <w:szCs w:val="24"/>
        </w:rPr>
        <w:t xml:space="preserve">Please fill in your name and your school’s name. </w:t>
      </w:r>
      <w:r w:rsidR="000E4319" w:rsidRPr="00603F9A">
        <w:rPr>
          <w:rFonts w:asciiTheme="minorHAnsi" w:hAnsiTheme="minorHAnsi" w:cstheme="minorHAnsi"/>
          <w:iCs/>
          <w:sz w:val="24"/>
          <w:szCs w:val="24"/>
        </w:rPr>
        <w:t xml:space="preserve">The Committee Chair will remove </w:t>
      </w:r>
      <w:r w:rsidR="007552D1" w:rsidRPr="00603F9A">
        <w:rPr>
          <w:rFonts w:asciiTheme="minorHAnsi" w:hAnsiTheme="minorHAnsi" w:cstheme="minorHAnsi"/>
          <w:iCs/>
          <w:sz w:val="24"/>
          <w:szCs w:val="24"/>
        </w:rPr>
        <w:t>names</w:t>
      </w:r>
      <w:r w:rsidR="000E4319" w:rsidRPr="00603F9A">
        <w:rPr>
          <w:rFonts w:asciiTheme="minorHAnsi" w:hAnsiTheme="minorHAnsi" w:cstheme="minorHAnsi"/>
          <w:iCs/>
          <w:sz w:val="24"/>
          <w:szCs w:val="24"/>
        </w:rPr>
        <w:t xml:space="preserve"> and school</w:t>
      </w:r>
      <w:r w:rsidR="007552D1" w:rsidRPr="00603F9A">
        <w:rPr>
          <w:rFonts w:asciiTheme="minorHAnsi" w:hAnsiTheme="minorHAnsi" w:cstheme="minorHAnsi"/>
          <w:iCs/>
          <w:sz w:val="24"/>
          <w:szCs w:val="24"/>
        </w:rPr>
        <w:t>s</w:t>
      </w:r>
      <w:r w:rsidR="000E4319" w:rsidRPr="00603F9A">
        <w:rPr>
          <w:rFonts w:asciiTheme="minorHAnsi" w:hAnsiTheme="minorHAnsi" w:cstheme="minorHAnsi"/>
          <w:iCs/>
          <w:sz w:val="24"/>
          <w:szCs w:val="24"/>
        </w:rPr>
        <w:t xml:space="preserve"> before </w:t>
      </w:r>
      <w:r w:rsidR="007552D1" w:rsidRPr="00603F9A">
        <w:rPr>
          <w:rFonts w:asciiTheme="minorHAnsi" w:hAnsiTheme="minorHAnsi" w:cstheme="minorHAnsi"/>
          <w:iCs/>
          <w:sz w:val="24"/>
          <w:szCs w:val="24"/>
        </w:rPr>
        <w:t>sending submissions</w:t>
      </w:r>
      <w:r w:rsidR="000E4319" w:rsidRPr="00603F9A">
        <w:rPr>
          <w:rFonts w:asciiTheme="minorHAnsi" w:hAnsiTheme="minorHAnsi" w:cstheme="minorHAnsi"/>
          <w:iCs/>
          <w:sz w:val="24"/>
          <w:szCs w:val="24"/>
        </w:rPr>
        <w:t xml:space="preserve"> to the committee for review. </w:t>
      </w:r>
    </w:p>
    <w:p w14:paraId="0000000A" w14:textId="69509627" w:rsidR="00401E66" w:rsidRPr="00603F9A" w:rsidRDefault="00107644" w:rsidP="000E4319">
      <w:pPr>
        <w:pStyle w:val="ListParagraph"/>
        <w:numPr>
          <w:ilvl w:val="0"/>
          <w:numId w:val="1"/>
        </w:numPr>
        <w:ind w:left="360"/>
        <w:rPr>
          <w:rFonts w:asciiTheme="minorHAnsi" w:eastAsia="Times New Roman" w:hAnsiTheme="minorHAnsi" w:cstheme="minorHAnsi"/>
          <w:sz w:val="24"/>
          <w:szCs w:val="24"/>
        </w:rPr>
      </w:pPr>
      <w:r w:rsidRPr="00603F9A">
        <w:rPr>
          <w:rFonts w:asciiTheme="minorHAnsi" w:eastAsia="Times New Roman" w:hAnsiTheme="minorHAnsi" w:cstheme="minorHAnsi"/>
          <w:sz w:val="24"/>
          <w:szCs w:val="24"/>
        </w:rPr>
        <w:t>Attach legislation</w:t>
      </w:r>
      <w:r w:rsidR="000E4319" w:rsidRPr="00603F9A">
        <w:rPr>
          <w:rFonts w:asciiTheme="minorHAnsi" w:eastAsia="Times New Roman" w:hAnsiTheme="minorHAnsi" w:cstheme="minorHAnsi"/>
          <w:sz w:val="24"/>
          <w:szCs w:val="24"/>
        </w:rPr>
        <w:t xml:space="preserve"> </w:t>
      </w:r>
      <w:r w:rsidR="00213B0B" w:rsidRPr="00603F9A">
        <w:rPr>
          <w:rFonts w:asciiTheme="minorHAnsi" w:eastAsia="Times New Roman" w:hAnsiTheme="minorHAnsi" w:cstheme="minorHAnsi"/>
          <w:sz w:val="24"/>
          <w:szCs w:val="24"/>
        </w:rPr>
        <w:t>in an</w:t>
      </w:r>
      <w:r w:rsidR="000E4319" w:rsidRPr="00603F9A">
        <w:rPr>
          <w:rFonts w:asciiTheme="minorHAnsi" w:eastAsia="Times New Roman" w:hAnsiTheme="minorHAnsi" w:cstheme="minorHAnsi"/>
          <w:sz w:val="24"/>
          <w:szCs w:val="24"/>
        </w:rPr>
        <w:t xml:space="preserve"> email to</w:t>
      </w:r>
      <w:r w:rsidR="000F5A0C" w:rsidRPr="00603F9A">
        <w:rPr>
          <w:rFonts w:asciiTheme="minorHAnsi" w:eastAsia="Times New Roman" w:hAnsiTheme="minorHAnsi" w:cstheme="minorHAnsi"/>
          <w:sz w:val="24"/>
          <w:szCs w:val="24"/>
        </w:rPr>
        <w:t xml:space="preserve"> </w:t>
      </w:r>
      <w:hyperlink r:id="rId7" w:history="1">
        <w:r w:rsidR="00C94964" w:rsidRPr="00603F9A">
          <w:rPr>
            <w:rStyle w:val="Hyperlink"/>
            <w:rFonts w:asciiTheme="minorHAnsi" w:eastAsia="Times New Roman" w:hAnsiTheme="minorHAnsi" w:cstheme="minorHAnsi"/>
            <w:sz w:val="24"/>
            <w:szCs w:val="24"/>
          </w:rPr>
          <w:t>mary.thayer@rop.com</w:t>
        </w:r>
      </w:hyperlink>
      <w:r w:rsidR="00213B0B" w:rsidRPr="00603F9A">
        <w:rPr>
          <w:rStyle w:val="Hyperlink"/>
          <w:rFonts w:asciiTheme="minorHAnsi" w:eastAsia="Times New Roman" w:hAnsiTheme="minorHAnsi" w:cstheme="minorHAnsi"/>
          <w:sz w:val="24"/>
          <w:szCs w:val="24"/>
        </w:rPr>
        <w:t xml:space="preserve">. </w:t>
      </w:r>
      <w:r w:rsidR="00C94964" w:rsidRPr="00603F9A">
        <w:rPr>
          <w:rFonts w:asciiTheme="minorHAnsi" w:eastAsia="Times New Roman" w:hAnsiTheme="minorHAnsi" w:cstheme="minorHAnsi"/>
          <w:sz w:val="24"/>
          <w:szCs w:val="24"/>
        </w:rPr>
        <w:t xml:space="preserve"> </w:t>
      </w:r>
      <w:bookmarkStart w:id="1" w:name="_heading=h.gjdgxs" w:colFirst="0" w:colLast="0"/>
      <w:bookmarkEnd w:id="1"/>
      <w:r w:rsidR="00213B0B" w:rsidRPr="0097097B">
        <w:rPr>
          <w:rFonts w:asciiTheme="minorHAnsi" w:eastAsia="Times New Roman" w:hAnsiTheme="minorHAnsi" w:cstheme="minorHAnsi"/>
          <w:sz w:val="24"/>
          <w:szCs w:val="24"/>
          <w:u w:val="single"/>
        </w:rPr>
        <w:t>T</w:t>
      </w:r>
      <w:r w:rsidR="000E4319" w:rsidRPr="00603F9A">
        <w:rPr>
          <w:rFonts w:asciiTheme="minorHAnsi" w:eastAsia="Times New Roman" w:hAnsiTheme="minorHAnsi" w:cstheme="minorHAnsi"/>
          <w:sz w:val="24"/>
          <w:szCs w:val="24"/>
          <w:u w:val="single"/>
        </w:rPr>
        <w:t>he debate coach</w:t>
      </w:r>
      <w:r w:rsidR="00213B0B" w:rsidRPr="00603F9A">
        <w:rPr>
          <w:rFonts w:asciiTheme="minorHAnsi" w:eastAsia="Times New Roman" w:hAnsiTheme="minorHAnsi" w:cstheme="minorHAnsi"/>
          <w:sz w:val="24"/>
          <w:szCs w:val="24"/>
          <w:u w:val="single"/>
        </w:rPr>
        <w:t xml:space="preserve"> must be included in the email either as the submitter or </w:t>
      </w:r>
      <w:proofErr w:type="spellStart"/>
      <w:r w:rsidR="00213B0B" w:rsidRPr="00603F9A">
        <w:rPr>
          <w:rFonts w:asciiTheme="minorHAnsi" w:eastAsia="Times New Roman" w:hAnsiTheme="minorHAnsi" w:cstheme="minorHAnsi"/>
          <w:sz w:val="24"/>
          <w:szCs w:val="24"/>
          <w:u w:val="single"/>
        </w:rPr>
        <w:t>CC’ed</w:t>
      </w:r>
      <w:proofErr w:type="spellEnd"/>
      <w:r w:rsidR="00213B0B" w:rsidRPr="00603F9A">
        <w:rPr>
          <w:rFonts w:asciiTheme="minorHAnsi" w:eastAsia="Times New Roman" w:hAnsiTheme="minorHAnsi" w:cstheme="minorHAnsi"/>
          <w:sz w:val="24"/>
          <w:szCs w:val="24"/>
          <w:u w:val="single"/>
        </w:rPr>
        <w:t xml:space="preserve"> if submitted by a student</w:t>
      </w:r>
      <w:r w:rsidR="000E4319" w:rsidRPr="00603F9A">
        <w:rPr>
          <w:rFonts w:asciiTheme="minorHAnsi" w:eastAsia="Times New Roman" w:hAnsiTheme="minorHAnsi" w:cstheme="minorHAnsi"/>
          <w:sz w:val="24"/>
          <w:szCs w:val="24"/>
        </w:rPr>
        <w:t>. If the coach changes, please send an update ON THE SAME EMAIL THREAD.</w:t>
      </w:r>
    </w:p>
    <w:p w14:paraId="61910BC1" w14:textId="563835AF" w:rsidR="003303E8" w:rsidRPr="00603F9A" w:rsidRDefault="00253F54" w:rsidP="000E4319">
      <w:pPr>
        <w:pStyle w:val="ListParagraph"/>
        <w:numPr>
          <w:ilvl w:val="0"/>
          <w:numId w:val="1"/>
        </w:numPr>
        <w:ind w:left="360"/>
        <w:rPr>
          <w:rFonts w:asciiTheme="minorHAnsi" w:eastAsia="Times New Roman" w:hAnsiTheme="minorHAnsi" w:cstheme="minorHAnsi"/>
          <w:sz w:val="24"/>
          <w:szCs w:val="24"/>
        </w:rPr>
      </w:pPr>
      <w:r w:rsidRPr="00603F9A">
        <w:rPr>
          <w:rFonts w:asciiTheme="minorHAnsi" w:eastAsia="Times New Roman" w:hAnsiTheme="minorHAnsi" w:cstheme="minorHAnsi"/>
          <w:sz w:val="24"/>
          <w:szCs w:val="24"/>
        </w:rPr>
        <w:t>S</w:t>
      </w:r>
      <w:r w:rsidR="000F5A0C" w:rsidRPr="00603F9A">
        <w:rPr>
          <w:rFonts w:asciiTheme="minorHAnsi" w:eastAsia="Times New Roman" w:hAnsiTheme="minorHAnsi" w:cstheme="minorHAnsi"/>
          <w:sz w:val="24"/>
          <w:szCs w:val="24"/>
        </w:rPr>
        <w:t>ubmi</w:t>
      </w:r>
      <w:r w:rsidRPr="00603F9A">
        <w:rPr>
          <w:rFonts w:asciiTheme="minorHAnsi" w:eastAsia="Times New Roman" w:hAnsiTheme="minorHAnsi" w:cstheme="minorHAnsi"/>
          <w:sz w:val="24"/>
          <w:szCs w:val="24"/>
        </w:rPr>
        <w:t>ssion deadlines are</w:t>
      </w:r>
      <w:r w:rsidR="000F5A0C" w:rsidRPr="00603F9A">
        <w:rPr>
          <w:rFonts w:asciiTheme="minorHAnsi" w:eastAsia="Times New Roman" w:hAnsiTheme="minorHAnsi" w:cstheme="minorHAnsi"/>
          <w:sz w:val="24"/>
          <w:szCs w:val="24"/>
        </w:rPr>
        <w:t xml:space="preserve"> </w:t>
      </w:r>
      <w:r w:rsidR="003303E8" w:rsidRPr="006E526C">
        <w:rPr>
          <w:rFonts w:asciiTheme="minorHAnsi" w:eastAsia="Times New Roman" w:hAnsiTheme="minorHAnsi" w:cstheme="minorHAnsi"/>
          <w:b/>
          <w:bCs/>
          <w:sz w:val="24"/>
          <w:szCs w:val="24"/>
        </w:rPr>
        <w:t>Aug 10</w:t>
      </w:r>
      <w:r w:rsidR="003303E8" w:rsidRPr="00603F9A">
        <w:rPr>
          <w:rFonts w:asciiTheme="minorHAnsi" w:eastAsia="Times New Roman" w:hAnsiTheme="minorHAnsi" w:cstheme="minorHAnsi"/>
          <w:sz w:val="24"/>
          <w:szCs w:val="24"/>
        </w:rPr>
        <w:t>, Sept. 10, Nov. 10</w:t>
      </w:r>
      <w:r w:rsidR="00107644" w:rsidRPr="00603F9A">
        <w:rPr>
          <w:rFonts w:asciiTheme="minorHAnsi" w:eastAsia="Times New Roman" w:hAnsiTheme="minorHAnsi" w:cstheme="minorHAnsi"/>
          <w:sz w:val="24"/>
          <w:szCs w:val="24"/>
        </w:rPr>
        <w:t>,</w:t>
      </w:r>
      <w:r w:rsidR="003303E8" w:rsidRPr="00603F9A">
        <w:rPr>
          <w:rFonts w:asciiTheme="minorHAnsi" w:eastAsia="Times New Roman" w:hAnsiTheme="minorHAnsi" w:cstheme="minorHAnsi"/>
          <w:sz w:val="24"/>
          <w:szCs w:val="24"/>
        </w:rPr>
        <w:t xml:space="preserve"> </w:t>
      </w:r>
      <w:r w:rsidR="000C7557" w:rsidRPr="00603F9A">
        <w:rPr>
          <w:rFonts w:asciiTheme="minorHAnsi" w:eastAsia="Times New Roman" w:hAnsiTheme="minorHAnsi" w:cstheme="minorHAnsi"/>
          <w:sz w:val="24"/>
          <w:szCs w:val="24"/>
        </w:rPr>
        <w:t xml:space="preserve">and </w:t>
      </w:r>
      <w:r w:rsidR="003303E8" w:rsidRPr="006E526C">
        <w:rPr>
          <w:rFonts w:asciiTheme="minorHAnsi" w:eastAsia="Times New Roman" w:hAnsiTheme="minorHAnsi" w:cstheme="minorHAnsi"/>
          <w:b/>
          <w:bCs/>
          <w:sz w:val="24"/>
          <w:szCs w:val="24"/>
        </w:rPr>
        <w:t>Dec. 10</w:t>
      </w:r>
      <w:r w:rsidR="003303E8" w:rsidRPr="00603F9A">
        <w:rPr>
          <w:rFonts w:asciiTheme="minorHAnsi" w:eastAsia="Times New Roman" w:hAnsiTheme="minorHAnsi" w:cstheme="minorHAnsi"/>
          <w:sz w:val="24"/>
          <w:szCs w:val="24"/>
        </w:rPr>
        <w:t xml:space="preserve">. </w:t>
      </w:r>
      <w:r w:rsidR="000C7557">
        <w:rPr>
          <w:rFonts w:asciiTheme="minorHAnsi" w:eastAsia="Times New Roman" w:hAnsiTheme="minorHAnsi" w:cstheme="minorHAnsi"/>
          <w:sz w:val="24"/>
          <w:szCs w:val="24"/>
        </w:rPr>
        <w:t>The state docket will include legislation from the entire year.</w:t>
      </w:r>
    </w:p>
    <w:p w14:paraId="7A0C0FF0" w14:textId="1EABB456" w:rsidR="000E4319" w:rsidRPr="00603F9A" w:rsidRDefault="000E4319" w:rsidP="000E4319">
      <w:pPr>
        <w:pStyle w:val="ListParagraph"/>
        <w:numPr>
          <w:ilvl w:val="0"/>
          <w:numId w:val="1"/>
        </w:numPr>
        <w:ind w:left="360"/>
        <w:rPr>
          <w:rFonts w:asciiTheme="minorHAnsi" w:eastAsia="Times New Roman" w:hAnsiTheme="minorHAnsi" w:cstheme="minorHAnsi"/>
          <w:sz w:val="24"/>
          <w:szCs w:val="24"/>
        </w:rPr>
      </w:pPr>
      <w:r w:rsidRPr="00603F9A">
        <w:rPr>
          <w:rFonts w:asciiTheme="minorHAnsi" w:eastAsia="Times New Roman" w:hAnsiTheme="minorHAnsi" w:cstheme="minorHAnsi"/>
          <w:sz w:val="24"/>
          <w:szCs w:val="24"/>
        </w:rPr>
        <w:t xml:space="preserve">Process: </w:t>
      </w:r>
    </w:p>
    <w:p w14:paraId="680F8C9D" w14:textId="73A3187C" w:rsidR="000E4319" w:rsidRPr="00603F9A" w:rsidRDefault="000E4319" w:rsidP="000E4319">
      <w:pPr>
        <w:pStyle w:val="ListParagraph"/>
        <w:numPr>
          <w:ilvl w:val="1"/>
          <w:numId w:val="1"/>
        </w:numPr>
        <w:rPr>
          <w:rFonts w:asciiTheme="minorHAnsi" w:eastAsia="Times New Roman" w:hAnsiTheme="minorHAnsi" w:cstheme="minorHAnsi"/>
          <w:sz w:val="24"/>
          <w:szCs w:val="24"/>
        </w:rPr>
      </w:pPr>
      <w:r w:rsidRPr="00603F9A">
        <w:rPr>
          <w:rFonts w:asciiTheme="minorHAnsi" w:eastAsia="Times New Roman" w:hAnsiTheme="minorHAnsi" w:cstheme="minorHAnsi"/>
          <w:sz w:val="24"/>
          <w:szCs w:val="24"/>
        </w:rPr>
        <w:t>10</w:t>
      </w:r>
      <w:r w:rsidRPr="00603F9A">
        <w:rPr>
          <w:rFonts w:asciiTheme="minorHAnsi" w:eastAsia="Times New Roman" w:hAnsiTheme="minorHAnsi" w:cstheme="minorHAnsi"/>
          <w:sz w:val="24"/>
          <w:szCs w:val="24"/>
          <w:vertAlign w:val="superscript"/>
        </w:rPr>
        <w:t>th</w:t>
      </w:r>
      <w:r w:rsidRPr="00603F9A">
        <w:rPr>
          <w:rFonts w:asciiTheme="minorHAnsi" w:eastAsia="Times New Roman" w:hAnsiTheme="minorHAnsi" w:cstheme="minorHAnsi"/>
          <w:sz w:val="24"/>
          <w:szCs w:val="24"/>
        </w:rPr>
        <w:t xml:space="preserve"> of the month: deadline for new submissions</w:t>
      </w:r>
    </w:p>
    <w:p w14:paraId="3DB06D3F" w14:textId="5152F5A3" w:rsidR="000E4319" w:rsidRPr="00603F9A" w:rsidRDefault="000E4319" w:rsidP="000E4319">
      <w:pPr>
        <w:pStyle w:val="ListParagraph"/>
        <w:numPr>
          <w:ilvl w:val="1"/>
          <w:numId w:val="1"/>
        </w:numPr>
        <w:rPr>
          <w:rFonts w:asciiTheme="minorHAnsi" w:eastAsia="Times New Roman" w:hAnsiTheme="minorHAnsi" w:cstheme="minorHAnsi"/>
          <w:sz w:val="24"/>
          <w:szCs w:val="24"/>
        </w:rPr>
      </w:pPr>
      <w:r w:rsidRPr="00603F9A">
        <w:rPr>
          <w:rFonts w:asciiTheme="minorHAnsi" w:eastAsia="Times New Roman" w:hAnsiTheme="minorHAnsi" w:cstheme="minorHAnsi"/>
          <w:sz w:val="24"/>
          <w:szCs w:val="24"/>
        </w:rPr>
        <w:t>15</w:t>
      </w:r>
      <w:r w:rsidRPr="00421B89">
        <w:rPr>
          <w:rFonts w:asciiTheme="minorHAnsi" w:eastAsia="Times New Roman" w:hAnsiTheme="minorHAnsi" w:cstheme="minorHAnsi"/>
          <w:sz w:val="24"/>
          <w:szCs w:val="24"/>
          <w:vertAlign w:val="superscript"/>
        </w:rPr>
        <w:t>th</w:t>
      </w:r>
      <w:r w:rsidR="00421B89">
        <w:rPr>
          <w:rFonts w:asciiTheme="minorHAnsi" w:eastAsia="Times New Roman" w:hAnsiTheme="minorHAnsi" w:cstheme="minorHAnsi"/>
          <w:sz w:val="24"/>
          <w:szCs w:val="24"/>
        </w:rPr>
        <w:t xml:space="preserve"> </w:t>
      </w:r>
      <w:r w:rsidRPr="00603F9A">
        <w:rPr>
          <w:rFonts w:asciiTheme="minorHAnsi" w:eastAsia="Times New Roman" w:hAnsiTheme="minorHAnsi" w:cstheme="minorHAnsi"/>
          <w:sz w:val="24"/>
          <w:szCs w:val="24"/>
        </w:rPr>
        <w:t>of the month: committee chair sends submissions to committee members for review.</w:t>
      </w:r>
      <w:r w:rsidR="005B62A3">
        <w:rPr>
          <w:rFonts w:asciiTheme="minorHAnsi" w:eastAsia="Times New Roman" w:hAnsiTheme="minorHAnsi" w:cstheme="minorHAnsi"/>
          <w:sz w:val="24"/>
          <w:szCs w:val="24"/>
        </w:rPr>
        <w:t xml:space="preserve"> Identifying info is removed for the review part of the process.</w:t>
      </w:r>
    </w:p>
    <w:p w14:paraId="01A5970D" w14:textId="006B98AF" w:rsidR="000E4319" w:rsidRPr="00603F9A" w:rsidRDefault="000E4319" w:rsidP="000E4319">
      <w:pPr>
        <w:pStyle w:val="ListParagraph"/>
        <w:numPr>
          <w:ilvl w:val="1"/>
          <w:numId w:val="1"/>
        </w:numPr>
        <w:rPr>
          <w:rFonts w:asciiTheme="minorHAnsi" w:eastAsia="Times New Roman" w:hAnsiTheme="minorHAnsi" w:cstheme="minorHAnsi"/>
          <w:sz w:val="24"/>
          <w:szCs w:val="24"/>
        </w:rPr>
      </w:pPr>
      <w:r w:rsidRPr="00603F9A">
        <w:rPr>
          <w:rFonts w:asciiTheme="minorHAnsi" w:eastAsia="Times New Roman" w:hAnsiTheme="minorHAnsi" w:cstheme="minorHAnsi"/>
          <w:sz w:val="24"/>
          <w:szCs w:val="24"/>
        </w:rPr>
        <w:t>25</w:t>
      </w:r>
      <w:r w:rsidRPr="00421B89">
        <w:rPr>
          <w:rFonts w:asciiTheme="minorHAnsi" w:eastAsia="Times New Roman" w:hAnsiTheme="minorHAnsi" w:cstheme="minorHAnsi"/>
          <w:sz w:val="24"/>
          <w:szCs w:val="24"/>
          <w:vertAlign w:val="superscript"/>
        </w:rPr>
        <w:t>th</w:t>
      </w:r>
      <w:r w:rsidR="00421B89">
        <w:rPr>
          <w:rFonts w:asciiTheme="minorHAnsi" w:eastAsia="Times New Roman" w:hAnsiTheme="minorHAnsi" w:cstheme="minorHAnsi"/>
          <w:sz w:val="24"/>
          <w:szCs w:val="24"/>
        </w:rPr>
        <w:t xml:space="preserve"> </w:t>
      </w:r>
      <w:r w:rsidRPr="00603F9A">
        <w:rPr>
          <w:rFonts w:asciiTheme="minorHAnsi" w:eastAsia="Times New Roman" w:hAnsiTheme="minorHAnsi" w:cstheme="minorHAnsi"/>
          <w:sz w:val="24"/>
          <w:szCs w:val="24"/>
        </w:rPr>
        <w:t>of the month: committee returns review</w:t>
      </w:r>
      <w:r w:rsidR="00421B89">
        <w:rPr>
          <w:rFonts w:asciiTheme="minorHAnsi" w:eastAsia="Times New Roman" w:hAnsiTheme="minorHAnsi" w:cstheme="minorHAnsi"/>
          <w:sz w:val="24"/>
          <w:szCs w:val="24"/>
        </w:rPr>
        <w:t xml:space="preserve"> to chair</w:t>
      </w:r>
      <w:r w:rsidRPr="00603F9A">
        <w:rPr>
          <w:rFonts w:asciiTheme="minorHAnsi" w:eastAsia="Times New Roman" w:hAnsiTheme="minorHAnsi" w:cstheme="minorHAnsi"/>
          <w:sz w:val="24"/>
          <w:szCs w:val="24"/>
        </w:rPr>
        <w:t>.</w:t>
      </w:r>
      <w:r w:rsidR="005B62A3">
        <w:rPr>
          <w:rFonts w:asciiTheme="minorHAnsi" w:eastAsia="Times New Roman" w:hAnsiTheme="minorHAnsi" w:cstheme="minorHAnsi"/>
          <w:sz w:val="24"/>
          <w:szCs w:val="24"/>
        </w:rPr>
        <w:t xml:space="preserve"> </w:t>
      </w:r>
    </w:p>
    <w:p w14:paraId="0053F229" w14:textId="7BE25F28" w:rsidR="00E62DE8" w:rsidRPr="00E62DE8" w:rsidRDefault="00E62DE8" w:rsidP="00E62DE8">
      <w:pPr>
        <w:pStyle w:val="ListParagraph"/>
        <w:numPr>
          <w:ilvl w:val="1"/>
          <w:numId w:val="1"/>
        </w:numPr>
        <w:rPr>
          <w:rFonts w:asciiTheme="minorHAnsi" w:eastAsia="Times New Roman" w:hAnsiTheme="minorHAnsi" w:cstheme="minorHAnsi"/>
          <w:sz w:val="24"/>
          <w:szCs w:val="24"/>
        </w:rPr>
      </w:pPr>
      <w:r>
        <w:rPr>
          <w:rFonts w:asciiTheme="minorHAnsi" w:eastAsia="Times New Roman" w:hAnsiTheme="minorHAnsi" w:cstheme="minorHAnsi"/>
          <w:sz w:val="24"/>
          <w:szCs w:val="24"/>
        </w:rPr>
        <w:t>3</w:t>
      </w:r>
      <w:r w:rsidR="000E4319" w:rsidRPr="00603F9A">
        <w:rPr>
          <w:rFonts w:asciiTheme="minorHAnsi" w:eastAsia="Times New Roman" w:hAnsiTheme="minorHAnsi" w:cstheme="minorHAnsi"/>
          <w:sz w:val="24"/>
          <w:szCs w:val="24"/>
        </w:rPr>
        <w:t>1</w:t>
      </w:r>
      <w:r w:rsidR="000E4319" w:rsidRPr="00421B89">
        <w:rPr>
          <w:rFonts w:asciiTheme="minorHAnsi" w:eastAsia="Times New Roman" w:hAnsiTheme="minorHAnsi" w:cstheme="minorHAnsi"/>
          <w:sz w:val="24"/>
          <w:szCs w:val="24"/>
          <w:vertAlign w:val="superscript"/>
        </w:rPr>
        <w:t>st</w:t>
      </w:r>
      <w:r w:rsidR="00421B89">
        <w:rPr>
          <w:rFonts w:asciiTheme="minorHAnsi" w:eastAsia="Times New Roman" w:hAnsiTheme="minorHAnsi" w:cstheme="minorHAnsi"/>
          <w:sz w:val="24"/>
          <w:szCs w:val="24"/>
        </w:rPr>
        <w:t xml:space="preserve"> </w:t>
      </w:r>
      <w:r w:rsidR="000E4319" w:rsidRPr="00603F9A">
        <w:rPr>
          <w:rFonts w:asciiTheme="minorHAnsi" w:eastAsia="Times New Roman" w:hAnsiTheme="minorHAnsi" w:cstheme="minorHAnsi"/>
          <w:sz w:val="24"/>
          <w:szCs w:val="24"/>
        </w:rPr>
        <w:t xml:space="preserve">of the month: committee chair posts top 6 submissions on the UDCA website. (Chair will post up to 12 for the first month of </w:t>
      </w:r>
      <w:r w:rsidR="00421B89">
        <w:rPr>
          <w:rFonts w:asciiTheme="minorHAnsi" w:eastAsia="Times New Roman" w:hAnsiTheme="minorHAnsi" w:cstheme="minorHAnsi"/>
          <w:sz w:val="24"/>
          <w:szCs w:val="24"/>
        </w:rPr>
        <w:t>a</w:t>
      </w:r>
      <w:r w:rsidR="000E4319" w:rsidRPr="00603F9A">
        <w:rPr>
          <w:rFonts w:asciiTheme="minorHAnsi" w:eastAsia="Times New Roman" w:hAnsiTheme="minorHAnsi" w:cstheme="minorHAnsi"/>
          <w:sz w:val="24"/>
          <w:szCs w:val="24"/>
        </w:rPr>
        <w:t xml:space="preserve"> new school year.)</w:t>
      </w:r>
      <w:r w:rsidR="002B6600">
        <w:rPr>
          <w:rFonts w:asciiTheme="minorHAnsi" w:eastAsia="Times New Roman" w:hAnsiTheme="minorHAnsi" w:cstheme="minorHAnsi"/>
          <w:sz w:val="24"/>
          <w:szCs w:val="24"/>
        </w:rPr>
        <w:t xml:space="preserve"> Accepted legislation is posted with the names of authors and their schools.</w:t>
      </w:r>
      <w:r>
        <w:rPr>
          <w:rFonts w:asciiTheme="minorHAnsi" w:eastAsia="Times New Roman" w:hAnsiTheme="minorHAnsi" w:cstheme="minorHAnsi"/>
          <w:sz w:val="24"/>
          <w:szCs w:val="24"/>
        </w:rPr>
        <w:t xml:space="preserve"> The </w:t>
      </w:r>
    </w:p>
    <w:p w14:paraId="0B028CDB" w14:textId="77777777" w:rsidR="00E62DE8" w:rsidRPr="006E526C" w:rsidRDefault="00E62DE8" w:rsidP="00E62DE8">
      <w:pPr>
        <w:pStyle w:val="ListParagraph"/>
        <w:numPr>
          <w:ilvl w:val="1"/>
          <w:numId w:val="1"/>
        </w:numPr>
        <w:rPr>
          <w:rFonts w:asciiTheme="minorHAnsi" w:eastAsia="Times New Roman" w:hAnsiTheme="minorHAnsi" w:cstheme="minorHAnsi"/>
          <w:b/>
          <w:bCs/>
          <w:sz w:val="24"/>
          <w:szCs w:val="24"/>
        </w:rPr>
      </w:pPr>
      <w:r w:rsidRPr="006E526C">
        <w:rPr>
          <w:rFonts w:asciiTheme="minorHAnsi" w:hAnsiTheme="minorHAnsi" w:cstheme="minorHAnsi"/>
          <w:b/>
          <w:bCs/>
          <w:sz w:val="24"/>
          <w:szCs w:val="24"/>
        </w:rPr>
        <w:t>The final review (December) will not be posted until the end of January.</w:t>
      </w:r>
    </w:p>
    <w:p w14:paraId="4D4F3F15" w14:textId="370F6EAD" w:rsidR="007552D1" w:rsidRPr="000C7557" w:rsidRDefault="000E4319" w:rsidP="000E4319">
      <w:pPr>
        <w:pStyle w:val="ListParagraph"/>
        <w:numPr>
          <w:ilvl w:val="1"/>
          <w:numId w:val="1"/>
        </w:numPr>
        <w:rPr>
          <w:rFonts w:asciiTheme="minorHAnsi" w:eastAsia="Times New Roman" w:hAnsiTheme="minorHAnsi" w:cstheme="minorHAnsi"/>
          <w:sz w:val="24"/>
          <w:szCs w:val="24"/>
        </w:rPr>
      </w:pPr>
      <w:r w:rsidRPr="00603F9A">
        <w:rPr>
          <w:rFonts w:asciiTheme="minorHAnsi" w:eastAsia="Times New Roman" w:hAnsiTheme="minorHAnsi" w:cstheme="minorHAnsi"/>
          <w:sz w:val="24"/>
          <w:szCs w:val="24"/>
        </w:rPr>
        <w:t xml:space="preserve">All submissions receiving </w:t>
      </w:r>
      <w:r w:rsidRPr="00603F9A">
        <w:rPr>
          <w:rFonts w:asciiTheme="minorHAnsi" w:hAnsiTheme="minorHAnsi" w:cstheme="minorHAnsi"/>
          <w:sz w:val="24"/>
          <w:szCs w:val="24"/>
        </w:rPr>
        <w:t xml:space="preserve">3.0 or above will automatically </w:t>
      </w:r>
      <w:r w:rsidR="00213B0B" w:rsidRPr="00603F9A">
        <w:rPr>
          <w:rFonts w:asciiTheme="minorHAnsi" w:hAnsiTheme="minorHAnsi" w:cstheme="minorHAnsi"/>
          <w:sz w:val="24"/>
          <w:szCs w:val="24"/>
        </w:rPr>
        <w:t>remain in the pool until they are among the top 6 for a given month or the school year ends</w:t>
      </w:r>
      <w:r w:rsidRPr="00603F9A">
        <w:rPr>
          <w:rFonts w:asciiTheme="minorHAnsi" w:hAnsiTheme="minorHAnsi" w:cstheme="minorHAnsi"/>
          <w:sz w:val="24"/>
          <w:szCs w:val="24"/>
        </w:rPr>
        <w:t>.</w:t>
      </w:r>
    </w:p>
    <w:p w14:paraId="2810F699" w14:textId="5C3B7148" w:rsidR="007552D1" w:rsidRPr="00603F9A" w:rsidRDefault="007552D1" w:rsidP="007552D1">
      <w:pPr>
        <w:pStyle w:val="ListParagraph"/>
        <w:numPr>
          <w:ilvl w:val="0"/>
          <w:numId w:val="1"/>
        </w:numPr>
        <w:ind w:left="360"/>
        <w:rPr>
          <w:rFonts w:asciiTheme="minorHAnsi" w:eastAsia="Times New Roman" w:hAnsiTheme="minorHAnsi" w:cstheme="minorHAnsi"/>
          <w:sz w:val="24"/>
          <w:szCs w:val="24"/>
        </w:rPr>
      </w:pPr>
      <w:r w:rsidRPr="00603F9A">
        <w:rPr>
          <w:rFonts w:asciiTheme="minorHAnsi" w:hAnsiTheme="minorHAnsi" w:cstheme="minorHAnsi"/>
          <w:sz w:val="24"/>
          <w:szCs w:val="24"/>
        </w:rPr>
        <w:t>Submissions that do not follow the UHSAA Handbook format</w:t>
      </w:r>
      <w:r w:rsidR="00213B0B" w:rsidRPr="00603F9A">
        <w:rPr>
          <w:rFonts w:asciiTheme="minorHAnsi" w:hAnsiTheme="minorHAnsi" w:cstheme="minorHAnsi"/>
          <w:sz w:val="24"/>
          <w:szCs w:val="24"/>
        </w:rPr>
        <w:t>,</w:t>
      </w:r>
      <w:r w:rsidRPr="00603F9A">
        <w:rPr>
          <w:rFonts w:asciiTheme="minorHAnsi" w:hAnsiTheme="minorHAnsi" w:cstheme="minorHAnsi"/>
          <w:sz w:val="24"/>
          <w:szCs w:val="24"/>
        </w:rPr>
        <w:t xml:space="preserve"> have spelling/grammar errors</w:t>
      </w:r>
      <w:r w:rsidR="00213B0B" w:rsidRPr="00603F9A">
        <w:rPr>
          <w:rFonts w:asciiTheme="minorHAnsi" w:hAnsiTheme="minorHAnsi" w:cstheme="minorHAnsi"/>
          <w:sz w:val="24"/>
          <w:szCs w:val="24"/>
        </w:rPr>
        <w:t xml:space="preserve">, or do not follow the above instructions </w:t>
      </w:r>
      <w:r w:rsidRPr="00603F9A">
        <w:rPr>
          <w:rFonts w:asciiTheme="minorHAnsi" w:hAnsiTheme="minorHAnsi" w:cstheme="minorHAnsi"/>
          <w:sz w:val="24"/>
          <w:szCs w:val="24"/>
        </w:rPr>
        <w:t>will be returned for revision before being accepted for review.</w:t>
      </w:r>
    </w:p>
    <w:p w14:paraId="72332E86" w14:textId="68352ECA" w:rsidR="00163B03" w:rsidRPr="00603F9A" w:rsidRDefault="007552D1" w:rsidP="00213B0B">
      <w:pPr>
        <w:pStyle w:val="ListParagraph"/>
        <w:numPr>
          <w:ilvl w:val="0"/>
          <w:numId w:val="1"/>
        </w:numPr>
        <w:ind w:left="360"/>
        <w:rPr>
          <w:rFonts w:asciiTheme="minorHAnsi" w:eastAsia="Times New Roman" w:hAnsiTheme="minorHAnsi" w:cstheme="minorHAnsi"/>
          <w:sz w:val="24"/>
          <w:szCs w:val="24"/>
        </w:rPr>
      </w:pPr>
      <w:r w:rsidRPr="00603F9A">
        <w:rPr>
          <w:rFonts w:asciiTheme="minorHAnsi" w:hAnsiTheme="minorHAnsi" w:cstheme="minorHAnsi"/>
          <w:b/>
          <w:bCs/>
          <w:sz w:val="24"/>
          <w:szCs w:val="24"/>
          <w:u w:val="single"/>
        </w:rPr>
        <w:t>All</w:t>
      </w:r>
      <w:r w:rsidRPr="00603F9A">
        <w:rPr>
          <w:rFonts w:asciiTheme="minorHAnsi" w:hAnsiTheme="minorHAnsi" w:cstheme="minorHAnsi"/>
          <w:sz w:val="24"/>
          <w:szCs w:val="24"/>
        </w:rPr>
        <w:t xml:space="preserve"> coaches are welcome to join the Congress Committee. Committee members are </w:t>
      </w:r>
      <w:r w:rsidRPr="00603F9A">
        <w:rPr>
          <w:rFonts w:asciiTheme="minorHAnsi" w:hAnsiTheme="minorHAnsi" w:cstheme="minorHAnsi"/>
          <w:b/>
          <w:bCs/>
          <w:sz w:val="24"/>
          <w:szCs w:val="24"/>
          <w:u w:val="single"/>
        </w:rPr>
        <w:t>not</w:t>
      </w:r>
      <w:r w:rsidRPr="00603F9A">
        <w:rPr>
          <w:rFonts w:asciiTheme="minorHAnsi" w:hAnsiTheme="minorHAnsi" w:cstheme="minorHAnsi"/>
          <w:sz w:val="24"/>
          <w:szCs w:val="24"/>
        </w:rPr>
        <w:t xml:space="preserve"> required to complete a review </w:t>
      </w:r>
      <w:r w:rsidRPr="00730378">
        <w:rPr>
          <w:rFonts w:asciiTheme="minorHAnsi" w:hAnsiTheme="minorHAnsi" w:cstheme="minorHAnsi"/>
          <w:sz w:val="24"/>
          <w:szCs w:val="24"/>
          <w:u w:val="single"/>
        </w:rPr>
        <w:t>every</w:t>
      </w:r>
      <w:r w:rsidRPr="00603F9A">
        <w:rPr>
          <w:rFonts w:asciiTheme="minorHAnsi" w:hAnsiTheme="minorHAnsi" w:cstheme="minorHAnsi"/>
          <w:sz w:val="24"/>
          <w:szCs w:val="24"/>
        </w:rPr>
        <w:t xml:space="preserve"> month. Interested coaches, please email chair at </w:t>
      </w:r>
      <w:hyperlink r:id="rId8" w:history="1">
        <w:r w:rsidRPr="00603F9A">
          <w:rPr>
            <w:rStyle w:val="Hyperlink"/>
            <w:rFonts w:asciiTheme="minorHAnsi" w:hAnsiTheme="minorHAnsi" w:cstheme="minorHAnsi"/>
            <w:sz w:val="24"/>
            <w:szCs w:val="24"/>
          </w:rPr>
          <w:t>mary.thayer@rop.com</w:t>
        </w:r>
      </w:hyperlink>
      <w:r w:rsidRPr="00603F9A">
        <w:rPr>
          <w:rFonts w:asciiTheme="minorHAnsi" w:hAnsiTheme="minorHAnsi" w:cstheme="minorHAnsi"/>
          <w:sz w:val="24"/>
          <w:szCs w:val="24"/>
        </w:rPr>
        <w:t xml:space="preserve">. </w:t>
      </w:r>
    </w:p>
    <w:p w14:paraId="16E56089" w14:textId="77777777" w:rsidR="00603F9A" w:rsidRPr="00603F9A" w:rsidRDefault="00603F9A" w:rsidP="00107644">
      <w:pPr>
        <w:tabs>
          <w:tab w:val="left" w:pos="1620"/>
        </w:tabs>
        <w:spacing w:after="0"/>
        <w:jc w:val="center"/>
        <w:rPr>
          <w:rFonts w:asciiTheme="minorHAnsi" w:hAnsiTheme="minorHAnsi" w:cstheme="minorHAnsi"/>
          <w:b/>
          <w:sz w:val="24"/>
          <w:szCs w:val="24"/>
        </w:rPr>
      </w:pPr>
    </w:p>
    <w:p w14:paraId="01C681CA" w14:textId="55B4A959" w:rsidR="000C44C4" w:rsidRDefault="000C44C4" w:rsidP="000C44C4">
      <w:pPr>
        <w:tabs>
          <w:tab w:val="left" w:pos="1620"/>
        </w:tabs>
        <w:spacing w:after="0"/>
        <w:ind w:firstLine="720"/>
        <w:rPr>
          <w:rFonts w:asciiTheme="minorHAnsi" w:hAnsiTheme="minorHAnsi" w:cstheme="minorHAnsi"/>
          <w:sz w:val="24"/>
          <w:szCs w:val="24"/>
        </w:rPr>
      </w:pPr>
      <w:r w:rsidRPr="00603F9A">
        <w:rPr>
          <w:rFonts w:asciiTheme="minorHAnsi" w:hAnsiTheme="minorHAnsi" w:cstheme="minorHAnsi"/>
          <w:sz w:val="24"/>
          <w:szCs w:val="24"/>
        </w:rPr>
        <w:t xml:space="preserve">Legislation is evaluated based on the </w:t>
      </w:r>
      <w:r>
        <w:rPr>
          <w:rFonts w:asciiTheme="minorHAnsi" w:hAnsiTheme="minorHAnsi" w:cstheme="minorHAnsi"/>
          <w:sz w:val="24"/>
          <w:szCs w:val="24"/>
        </w:rPr>
        <w:t>following</w:t>
      </w:r>
      <w:r w:rsidRPr="00603F9A">
        <w:rPr>
          <w:rFonts w:asciiTheme="minorHAnsi" w:hAnsiTheme="minorHAnsi" w:cstheme="minorHAnsi"/>
          <w:sz w:val="24"/>
          <w:szCs w:val="24"/>
        </w:rPr>
        <w:t xml:space="preserve"> criteria by each committee member and given a score, zero being the lowest and five being the highest. All committee member</w:t>
      </w:r>
      <w:r w:rsidR="002B6600">
        <w:rPr>
          <w:rFonts w:asciiTheme="minorHAnsi" w:hAnsiTheme="minorHAnsi" w:cstheme="minorHAnsi"/>
          <w:sz w:val="24"/>
          <w:szCs w:val="24"/>
        </w:rPr>
        <w:t>s</w:t>
      </w:r>
      <w:r w:rsidRPr="00603F9A">
        <w:rPr>
          <w:rFonts w:asciiTheme="minorHAnsi" w:hAnsiTheme="minorHAnsi" w:cstheme="minorHAnsi"/>
          <w:sz w:val="24"/>
          <w:szCs w:val="24"/>
        </w:rPr>
        <w:t xml:space="preserve">’ scores </w:t>
      </w:r>
      <w:r w:rsidRPr="00603F9A">
        <w:rPr>
          <w:rFonts w:asciiTheme="minorHAnsi" w:hAnsiTheme="minorHAnsi" w:cstheme="minorHAnsi"/>
          <w:sz w:val="24"/>
          <w:szCs w:val="24"/>
        </w:rPr>
        <w:lastRenderedPageBreak/>
        <w:t xml:space="preserve">are averaged to determine the quality of the submission. Submissions earning below 3.0 will be returned to the student for revision and can be resubmitted for a future review. The top submissions will be posted on the UDCA website for use in interscholastic competition. </w:t>
      </w:r>
    </w:p>
    <w:p w14:paraId="0B2550F0" w14:textId="77777777" w:rsidR="000C44C4" w:rsidRPr="00603F9A" w:rsidRDefault="000C44C4" w:rsidP="000C44C4">
      <w:pPr>
        <w:tabs>
          <w:tab w:val="left" w:pos="1620"/>
        </w:tabs>
        <w:spacing w:after="0"/>
        <w:ind w:firstLine="720"/>
        <w:rPr>
          <w:rFonts w:asciiTheme="minorHAnsi" w:hAnsiTheme="minorHAnsi" w:cstheme="minorHAnsi"/>
          <w:sz w:val="24"/>
          <w:szCs w:val="24"/>
        </w:rPr>
      </w:pPr>
    </w:p>
    <w:p w14:paraId="0149B950" w14:textId="5E34491A" w:rsidR="00107644" w:rsidRPr="00603F9A" w:rsidRDefault="00107644" w:rsidP="00107644">
      <w:pPr>
        <w:tabs>
          <w:tab w:val="left" w:pos="1620"/>
        </w:tabs>
        <w:spacing w:after="0"/>
        <w:jc w:val="center"/>
        <w:rPr>
          <w:rFonts w:asciiTheme="minorHAnsi" w:hAnsiTheme="minorHAnsi" w:cstheme="minorHAnsi"/>
          <w:b/>
          <w:sz w:val="24"/>
          <w:szCs w:val="24"/>
        </w:rPr>
      </w:pPr>
      <w:r w:rsidRPr="00603F9A">
        <w:rPr>
          <w:rFonts w:asciiTheme="minorHAnsi" w:hAnsiTheme="minorHAnsi" w:cstheme="minorHAnsi"/>
          <w:b/>
          <w:sz w:val="24"/>
          <w:szCs w:val="24"/>
        </w:rPr>
        <w:t>UDCA Student Congressional Debate Committee</w:t>
      </w:r>
    </w:p>
    <w:p w14:paraId="0456D9DA" w14:textId="77777777" w:rsidR="00107644" w:rsidRPr="00603F9A" w:rsidRDefault="00107644" w:rsidP="00107644">
      <w:pPr>
        <w:tabs>
          <w:tab w:val="left" w:pos="1620"/>
        </w:tabs>
        <w:spacing w:after="0"/>
        <w:jc w:val="center"/>
        <w:rPr>
          <w:rFonts w:asciiTheme="minorHAnsi" w:hAnsiTheme="minorHAnsi" w:cstheme="minorHAnsi"/>
          <w:b/>
          <w:sz w:val="24"/>
          <w:szCs w:val="24"/>
        </w:rPr>
      </w:pPr>
      <w:r w:rsidRPr="00603F9A">
        <w:rPr>
          <w:rFonts w:asciiTheme="minorHAnsi" w:hAnsiTheme="minorHAnsi" w:cstheme="minorHAnsi"/>
          <w:b/>
          <w:sz w:val="24"/>
          <w:szCs w:val="24"/>
        </w:rPr>
        <w:t>Legislation Evaluation Rubric</w:t>
      </w:r>
    </w:p>
    <w:p w14:paraId="2560023C" w14:textId="77777777" w:rsidR="000E4319" w:rsidRPr="00603F9A" w:rsidRDefault="000E4319" w:rsidP="000E4319">
      <w:pPr>
        <w:spacing w:after="0"/>
        <w:rPr>
          <w:rFonts w:asciiTheme="minorHAnsi" w:hAnsiTheme="minorHAnsi" w:cstheme="minorHAnsi"/>
          <w:b/>
          <w:sz w:val="24"/>
          <w:szCs w:val="24"/>
        </w:rPr>
      </w:pPr>
      <w:proofErr w:type="spellStart"/>
      <w:r w:rsidRPr="00603F9A">
        <w:rPr>
          <w:rStyle w:val="Strong"/>
          <w:rFonts w:asciiTheme="minorHAnsi" w:hAnsiTheme="minorHAnsi" w:cstheme="minorHAnsi"/>
          <w:sz w:val="24"/>
          <w:szCs w:val="24"/>
        </w:rPr>
        <w:t>Debatability</w:t>
      </w:r>
      <w:proofErr w:type="spellEnd"/>
      <w:r w:rsidRPr="00603F9A">
        <w:rPr>
          <w:rFonts w:asciiTheme="minorHAnsi" w:hAnsiTheme="minorHAnsi" w:cstheme="minorHAnsi"/>
          <w:sz w:val="24"/>
          <w:szCs w:val="24"/>
        </w:rPr>
        <w:t>—legislation is clearly controversial (good arguments exist for both sides)</w:t>
      </w:r>
      <w:r w:rsidRPr="00603F9A">
        <w:rPr>
          <w:rFonts w:asciiTheme="minorHAnsi" w:hAnsiTheme="minorHAnsi" w:cstheme="minorHAnsi"/>
          <w:sz w:val="24"/>
          <w:szCs w:val="24"/>
        </w:rPr>
        <w:br/>
      </w:r>
      <w:r w:rsidRPr="00603F9A">
        <w:rPr>
          <w:rStyle w:val="Strong"/>
          <w:rFonts w:asciiTheme="minorHAnsi" w:hAnsiTheme="minorHAnsi" w:cstheme="minorHAnsi"/>
          <w:sz w:val="24"/>
          <w:szCs w:val="24"/>
        </w:rPr>
        <w:t>Recency</w:t>
      </w:r>
      <w:r w:rsidRPr="00603F9A">
        <w:rPr>
          <w:rFonts w:asciiTheme="minorHAnsi" w:hAnsiTheme="minorHAnsi" w:cstheme="minorHAnsi"/>
          <w:sz w:val="24"/>
          <w:szCs w:val="24"/>
        </w:rPr>
        <w:t>—legislation is timely with regard to current events</w:t>
      </w:r>
      <w:r w:rsidRPr="00603F9A">
        <w:rPr>
          <w:rFonts w:asciiTheme="minorHAnsi" w:hAnsiTheme="minorHAnsi" w:cstheme="minorHAnsi"/>
          <w:sz w:val="24"/>
          <w:szCs w:val="24"/>
        </w:rPr>
        <w:br/>
      </w:r>
      <w:r w:rsidRPr="00603F9A">
        <w:rPr>
          <w:rStyle w:val="Strong"/>
          <w:rFonts w:asciiTheme="minorHAnsi" w:hAnsiTheme="minorHAnsi" w:cstheme="minorHAnsi"/>
          <w:sz w:val="24"/>
          <w:szCs w:val="24"/>
        </w:rPr>
        <w:t>Newness</w:t>
      </w:r>
      <w:r w:rsidRPr="00603F9A">
        <w:rPr>
          <w:rFonts w:asciiTheme="minorHAnsi" w:hAnsiTheme="minorHAnsi" w:cstheme="minorHAnsi"/>
          <w:sz w:val="24"/>
          <w:szCs w:val="24"/>
        </w:rPr>
        <w:t>—legislative issue has not been debated recently/too frequently</w:t>
      </w:r>
      <w:r w:rsidRPr="00603F9A">
        <w:rPr>
          <w:rFonts w:asciiTheme="minorHAnsi" w:hAnsiTheme="minorHAnsi" w:cstheme="minorHAnsi"/>
          <w:sz w:val="24"/>
          <w:szCs w:val="24"/>
        </w:rPr>
        <w:br/>
      </w:r>
      <w:r w:rsidRPr="00603F9A">
        <w:rPr>
          <w:rStyle w:val="Strong"/>
          <w:rFonts w:asciiTheme="minorHAnsi" w:hAnsiTheme="minorHAnsi" w:cstheme="minorHAnsi"/>
          <w:sz w:val="24"/>
          <w:szCs w:val="24"/>
        </w:rPr>
        <w:t>Significance</w:t>
      </w:r>
      <w:r w:rsidRPr="00603F9A">
        <w:rPr>
          <w:rFonts w:asciiTheme="minorHAnsi" w:hAnsiTheme="minorHAnsi" w:cstheme="minorHAnsi"/>
          <w:sz w:val="24"/>
          <w:szCs w:val="24"/>
        </w:rPr>
        <w:t>—legislation is not trivial in focus</w:t>
      </w:r>
      <w:r w:rsidRPr="00603F9A">
        <w:rPr>
          <w:rFonts w:asciiTheme="minorHAnsi" w:hAnsiTheme="minorHAnsi" w:cstheme="minorHAnsi"/>
          <w:sz w:val="24"/>
          <w:szCs w:val="24"/>
        </w:rPr>
        <w:br/>
      </w:r>
      <w:r w:rsidRPr="00603F9A">
        <w:rPr>
          <w:rStyle w:val="Strong"/>
          <w:rFonts w:asciiTheme="minorHAnsi" w:hAnsiTheme="minorHAnsi" w:cstheme="minorHAnsi"/>
          <w:sz w:val="24"/>
          <w:szCs w:val="24"/>
        </w:rPr>
        <w:t>Interesting</w:t>
      </w:r>
      <w:r w:rsidRPr="00603F9A">
        <w:rPr>
          <w:rFonts w:asciiTheme="minorHAnsi" w:hAnsiTheme="minorHAnsi" w:cstheme="minorHAnsi"/>
          <w:sz w:val="24"/>
          <w:szCs w:val="24"/>
        </w:rPr>
        <w:t>—legislation pertains to issues that students would enjoy debating</w:t>
      </w:r>
      <w:r w:rsidRPr="00603F9A">
        <w:rPr>
          <w:rFonts w:asciiTheme="minorHAnsi" w:hAnsiTheme="minorHAnsi" w:cstheme="minorHAnsi"/>
          <w:sz w:val="24"/>
          <w:szCs w:val="24"/>
        </w:rPr>
        <w:br/>
      </w:r>
      <w:r w:rsidRPr="00603F9A">
        <w:rPr>
          <w:rStyle w:val="Strong"/>
          <w:rFonts w:asciiTheme="minorHAnsi" w:hAnsiTheme="minorHAnsi" w:cstheme="minorHAnsi"/>
          <w:sz w:val="24"/>
          <w:szCs w:val="24"/>
        </w:rPr>
        <w:t>National Focus</w:t>
      </w:r>
      <w:r w:rsidRPr="00603F9A">
        <w:rPr>
          <w:rFonts w:asciiTheme="minorHAnsi" w:hAnsiTheme="minorHAnsi" w:cstheme="minorHAnsi"/>
          <w:sz w:val="24"/>
          <w:szCs w:val="24"/>
        </w:rPr>
        <w:t>—legislation must involve national interest and enforcement</w:t>
      </w:r>
      <w:r w:rsidRPr="00603F9A">
        <w:rPr>
          <w:rFonts w:asciiTheme="minorHAnsi" w:hAnsiTheme="minorHAnsi" w:cstheme="minorHAnsi"/>
          <w:sz w:val="24"/>
          <w:szCs w:val="24"/>
        </w:rPr>
        <w:br/>
      </w:r>
      <w:r w:rsidRPr="00603F9A">
        <w:rPr>
          <w:rStyle w:val="Strong"/>
          <w:rFonts w:asciiTheme="minorHAnsi" w:hAnsiTheme="minorHAnsi" w:cstheme="minorHAnsi"/>
          <w:sz w:val="24"/>
          <w:szCs w:val="24"/>
        </w:rPr>
        <w:t>Jurisdiction</w:t>
      </w:r>
      <w:r w:rsidRPr="00603F9A">
        <w:rPr>
          <w:rFonts w:asciiTheme="minorHAnsi" w:hAnsiTheme="minorHAnsi" w:cstheme="minorHAnsi"/>
          <w:sz w:val="24"/>
          <w:szCs w:val="24"/>
        </w:rPr>
        <w:t>—legislative interest or enforcement must be under the jurisdiction of the appropriate federal governmental body</w:t>
      </w:r>
      <w:r w:rsidRPr="00603F9A">
        <w:rPr>
          <w:rFonts w:asciiTheme="minorHAnsi" w:hAnsiTheme="minorHAnsi" w:cstheme="minorHAnsi"/>
          <w:sz w:val="24"/>
          <w:szCs w:val="24"/>
        </w:rPr>
        <w:br/>
      </w:r>
      <w:r w:rsidRPr="00603F9A">
        <w:rPr>
          <w:rStyle w:val="Strong"/>
          <w:rFonts w:asciiTheme="minorHAnsi" w:hAnsiTheme="minorHAnsi" w:cstheme="minorHAnsi"/>
          <w:sz w:val="24"/>
          <w:szCs w:val="24"/>
        </w:rPr>
        <w:t>Appropriate</w:t>
      </w:r>
      <w:r w:rsidRPr="00603F9A">
        <w:rPr>
          <w:rFonts w:asciiTheme="minorHAnsi" w:hAnsiTheme="minorHAnsi" w:cstheme="minorHAnsi"/>
          <w:sz w:val="24"/>
          <w:szCs w:val="24"/>
        </w:rPr>
        <w:t>—legislation should pertain to issues that teachers deem appropriate for school discussion</w:t>
      </w:r>
      <w:r w:rsidRPr="00603F9A">
        <w:rPr>
          <w:rFonts w:asciiTheme="minorHAnsi" w:hAnsiTheme="minorHAnsi" w:cstheme="minorHAnsi"/>
          <w:sz w:val="24"/>
          <w:szCs w:val="24"/>
        </w:rPr>
        <w:br/>
      </w:r>
      <w:r w:rsidRPr="00603F9A">
        <w:rPr>
          <w:rStyle w:val="Strong"/>
          <w:rFonts w:asciiTheme="minorHAnsi" w:hAnsiTheme="minorHAnsi" w:cstheme="minorHAnsi"/>
          <w:sz w:val="24"/>
          <w:szCs w:val="24"/>
        </w:rPr>
        <w:t>Challenging</w:t>
      </w:r>
      <w:r w:rsidRPr="00603F9A">
        <w:rPr>
          <w:rFonts w:asciiTheme="minorHAnsi" w:hAnsiTheme="minorHAnsi" w:cstheme="minorHAnsi"/>
          <w:sz w:val="24"/>
          <w:szCs w:val="24"/>
        </w:rPr>
        <w:t>—legislative issue requires research and critical thinking on the part of the students</w:t>
      </w:r>
    </w:p>
    <w:p w14:paraId="7729B5D2" w14:textId="77777777" w:rsidR="00107644" w:rsidRPr="00603F9A" w:rsidRDefault="00107644" w:rsidP="00107644">
      <w:pPr>
        <w:tabs>
          <w:tab w:val="left" w:pos="1620"/>
        </w:tabs>
        <w:spacing w:after="0"/>
        <w:rPr>
          <w:rFonts w:asciiTheme="minorHAnsi" w:hAnsiTheme="minorHAnsi" w:cstheme="minorHAnsi"/>
          <w:b/>
          <w:sz w:val="24"/>
          <w:szCs w:val="24"/>
        </w:rPr>
      </w:pPr>
    </w:p>
    <w:p w14:paraId="10006939" w14:textId="77777777" w:rsidR="00107644" w:rsidRPr="00603F9A" w:rsidRDefault="00107644" w:rsidP="00107644">
      <w:pPr>
        <w:tabs>
          <w:tab w:val="left" w:pos="1620"/>
        </w:tabs>
        <w:spacing w:after="0"/>
        <w:ind w:firstLine="720"/>
        <w:rPr>
          <w:rFonts w:asciiTheme="minorHAnsi" w:hAnsiTheme="minorHAnsi" w:cstheme="minorHAnsi"/>
          <w:sz w:val="24"/>
          <w:szCs w:val="24"/>
        </w:rPr>
      </w:pPr>
    </w:p>
    <w:p w14:paraId="69EDE71F" w14:textId="77777777" w:rsidR="00107644" w:rsidRPr="00603F9A" w:rsidRDefault="00107644" w:rsidP="00107644">
      <w:pPr>
        <w:tabs>
          <w:tab w:val="left" w:pos="1620"/>
        </w:tabs>
        <w:spacing w:after="0"/>
        <w:ind w:firstLine="720"/>
        <w:rPr>
          <w:rFonts w:asciiTheme="minorHAnsi" w:hAnsiTheme="minorHAnsi" w:cstheme="minorHAnsi"/>
          <w:sz w:val="24"/>
          <w:szCs w:val="24"/>
        </w:rPr>
      </w:pPr>
    </w:p>
    <w:p w14:paraId="638331F5" w14:textId="77777777" w:rsidR="000C44C4" w:rsidRPr="00603F9A" w:rsidRDefault="00603F9A" w:rsidP="000C44C4">
      <w:pPr>
        <w:tabs>
          <w:tab w:val="left" w:pos="1620"/>
        </w:tabs>
        <w:spacing w:after="0"/>
        <w:rPr>
          <w:rFonts w:asciiTheme="minorHAnsi" w:hAnsiTheme="minorHAnsi" w:cstheme="minorHAnsi"/>
          <w:sz w:val="24"/>
          <w:szCs w:val="24"/>
        </w:rPr>
      </w:pPr>
      <w:r w:rsidRPr="00603F9A">
        <w:rPr>
          <w:rFonts w:asciiTheme="minorHAnsi" w:hAnsiTheme="minorHAnsi" w:cstheme="minorHAnsi"/>
          <w:b/>
          <w:sz w:val="24"/>
          <w:szCs w:val="24"/>
        </w:rPr>
        <w:br w:type="column"/>
      </w:r>
      <w:r w:rsidR="000C44C4" w:rsidRPr="00603F9A">
        <w:rPr>
          <w:rFonts w:asciiTheme="minorHAnsi" w:hAnsiTheme="minorHAnsi" w:cstheme="minorHAnsi"/>
          <w:b/>
          <w:sz w:val="24"/>
          <w:szCs w:val="24"/>
        </w:rPr>
        <w:lastRenderedPageBreak/>
        <w:t>Amendment</w:t>
      </w:r>
      <w:r w:rsidR="000C44C4" w:rsidRPr="00603F9A">
        <w:rPr>
          <w:rFonts w:asciiTheme="minorHAnsi" w:hAnsiTheme="minorHAnsi" w:cstheme="minorHAnsi"/>
          <w:sz w:val="24"/>
          <w:szCs w:val="24"/>
        </w:rPr>
        <w:t xml:space="preserve"> to the Constitution changes existing laws by adding to and/or omitting existing language in the Constitution. Look at actual amendment precedents for language.</w:t>
      </w:r>
    </w:p>
    <w:p w14:paraId="749C53D9" w14:textId="3B207A77" w:rsidR="000C44C4" w:rsidRPr="00603F9A" w:rsidRDefault="000C44C4" w:rsidP="000C44C4">
      <w:pPr>
        <w:tabs>
          <w:tab w:val="left" w:pos="1620"/>
        </w:tabs>
        <w:spacing w:after="0"/>
        <w:rPr>
          <w:rFonts w:asciiTheme="minorHAnsi" w:hAnsiTheme="minorHAnsi" w:cstheme="minorHAnsi"/>
          <w:sz w:val="24"/>
          <w:szCs w:val="24"/>
        </w:rPr>
      </w:pPr>
    </w:p>
    <w:p w14:paraId="01763E69" w14:textId="77777777" w:rsidR="000C44C4" w:rsidRDefault="000C44C4" w:rsidP="00F675BE">
      <w:pPr>
        <w:spacing w:after="0" w:line="360" w:lineRule="auto"/>
        <w:jc w:val="center"/>
        <w:rPr>
          <w:rFonts w:asciiTheme="minorHAnsi" w:hAnsiTheme="minorHAnsi" w:cstheme="minorHAnsi"/>
          <w:b/>
          <w:sz w:val="24"/>
          <w:szCs w:val="24"/>
        </w:rPr>
      </w:pPr>
    </w:p>
    <w:p w14:paraId="5F70335E" w14:textId="77777777" w:rsidR="000C44C4" w:rsidRDefault="000C44C4" w:rsidP="00F675BE">
      <w:pPr>
        <w:spacing w:after="0" w:line="360" w:lineRule="auto"/>
        <w:jc w:val="center"/>
        <w:rPr>
          <w:rFonts w:asciiTheme="minorHAnsi" w:hAnsiTheme="minorHAnsi" w:cstheme="minorHAnsi"/>
          <w:b/>
          <w:sz w:val="24"/>
          <w:szCs w:val="24"/>
        </w:rPr>
      </w:pPr>
    </w:p>
    <w:p w14:paraId="4561279D" w14:textId="77777777" w:rsidR="000C44C4" w:rsidRDefault="000C44C4" w:rsidP="00F675BE">
      <w:pPr>
        <w:spacing w:after="0" w:line="360" w:lineRule="auto"/>
        <w:jc w:val="center"/>
        <w:rPr>
          <w:rFonts w:asciiTheme="minorHAnsi" w:hAnsiTheme="minorHAnsi" w:cstheme="minorHAnsi"/>
          <w:b/>
          <w:sz w:val="24"/>
          <w:szCs w:val="24"/>
        </w:rPr>
      </w:pPr>
    </w:p>
    <w:p w14:paraId="69B79BA7" w14:textId="6E6F7825" w:rsidR="00603F9A" w:rsidRDefault="00603F9A" w:rsidP="00F675BE">
      <w:pPr>
        <w:spacing w:after="0" w:line="360" w:lineRule="auto"/>
        <w:jc w:val="center"/>
        <w:rPr>
          <w:rFonts w:asciiTheme="minorHAnsi" w:hAnsiTheme="minorHAnsi" w:cstheme="minorHAnsi"/>
          <w:b/>
          <w:sz w:val="24"/>
          <w:szCs w:val="24"/>
        </w:rPr>
      </w:pPr>
      <w:r w:rsidRPr="00603F9A">
        <w:rPr>
          <w:rFonts w:asciiTheme="minorHAnsi" w:hAnsiTheme="minorHAnsi" w:cstheme="minorHAnsi"/>
          <w:b/>
          <w:sz w:val="24"/>
          <w:szCs w:val="24"/>
        </w:rPr>
        <w:t>A Resolution to Amend the Constitution to________________</w:t>
      </w:r>
    </w:p>
    <w:p w14:paraId="597AD715" w14:textId="77777777" w:rsidR="00603F9A" w:rsidRPr="00603F9A" w:rsidRDefault="00603F9A" w:rsidP="00F675BE">
      <w:pPr>
        <w:spacing w:after="0" w:line="360" w:lineRule="auto"/>
        <w:jc w:val="center"/>
        <w:rPr>
          <w:rFonts w:asciiTheme="minorHAnsi" w:hAnsiTheme="minorHAnsi" w:cstheme="minorHAnsi"/>
          <w:b/>
          <w:sz w:val="24"/>
          <w:szCs w:val="24"/>
        </w:rPr>
      </w:pPr>
    </w:p>
    <w:p w14:paraId="43DB5412" w14:textId="77777777" w:rsidR="00603F9A" w:rsidRPr="00603F9A" w:rsidRDefault="00603F9A" w:rsidP="00F675BE">
      <w:pPr>
        <w:spacing w:after="0" w:line="360" w:lineRule="auto"/>
        <w:ind w:left="1440" w:hanging="1440"/>
        <w:rPr>
          <w:rFonts w:asciiTheme="minorHAnsi" w:hAnsiTheme="minorHAnsi" w:cstheme="minorHAnsi"/>
          <w:caps/>
          <w:sz w:val="24"/>
          <w:szCs w:val="24"/>
        </w:rPr>
      </w:pPr>
      <w:r w:rsidRPr="00603F9A">
        <w:rPr>
          <w:rFonts w:asciiTheme="minorHAnsi" w:hAnsiTheme="minorHAnsi" w:cstheme="minorHAnsi"/>
          <w:caps/>
          <w:sz w:val="24"/>
          <w:szCs w:val="24"/>
        </w:rPr>
        <w:t>BE IT ENACTED BY THE CONGRESS HERE ASSEMBLED THAT:</w:t>
      </w:r>
    </w:p>
    <w:p w14:paraId="503520C9" w14:textId="77777777" w:rsidR="00603F9A" w:rsidRPr="00603F9A" w:rsidRDefault="00603F9A" w:rsidP="00F675BE">
      <w:pPr>
        <w:spacing w:after="0" w:line="360" w:lineRule="auto"/>
        <w:ind w:left="1440" w:hanging="1440"/>
        <w:rPr>
          <w:rFonts w:asciiTheme="minorHAnsi" w:hAnsiTheme="minorHAnsi" w:cstheme="minorHAnsi"/>
          <w:sz w:val="24"/>
          <w:szCs w:val="24"/>
        </w:rPr>
      </w:pPr>
      <w:r w:rsidRPr="00603F9A">
        <w:rPr>
          <w:rFonts w:asciiTheme="minorHAnsi" w:hAnsiTheme="minorHAnsi" w:cstheme="minorHAnsi"/>
          <w:b/>
          <w:bCs/>
          <w:sz w:val="24"/>
          <w:szCs w:val="24"/>
        </w:rPr>
        <w:t>RESOLVED,</w:t>
      </w:r>
      <w:r w:rsidRPr="00603F9A">
        <w:rPr>
          <w:rFonts w:asciiTheme="minorHAnsi" w:hAnsiTheme="minorHAnsi" w:cstheme="minorHAnsi"/>
          <w:sz w:val="24"/>
          <w:szCs w:val="24"/>
        </w:rPr>
        <w:tab/>
        <w:t>By two-thirds of the Congress here assembled, that the following article is proposed as an amendment to the Constitution of the United States, which shall be valid to all intents and purposes as part of the Constitution when ratified by the legislatures of three-fourths of the several states within seven years from the date of its submission by the Congress:</w:t>
      </w:r>
    </w:p>
    <w:p w14:paraId="2137AE97" w14:textId="77777777" w:rsidR="00603F9A" w:rsidRPr="00603F9A" w:rsidRDefault="00603F9A" w:rsidP="00F675BE">
      <w:pPr>
        <w:spacing w:after="0" w:line="360" w:lineRule="auto"/>
        <w:ind w:left="1440" w:hanging="1440"/>
        <w:jc w:val="center"/>
        <w:rPr>
          <w:rFonts w:asciiTheme="minorHAnsi" w:hAnsiTheme="minorHAnsi" w:cstheme="minorHAnsi"/>
          <w:b/>
          <w:sz w:val="24"/>
          <w:szCs w:val="24"/>
        </w:rPr>
      </w:pPr>
      <w:r w:rsidRPr="00603F9A">
        <w:rPr>
          <w:rFonts w:asciiTheme="minorHAnsi" w:hAnsiTheme="minorHAnsi" w:cstheme="minorHAnsi"/>
          <w:b/>
          <w:sz w:val="24"/>
          <w:szCs w:val="24"/>
        </w:rPr>
        <w:t>Amendment #__</w:t>
      </w:r>
    </w:p>
    <w:p w14:paraId="70319C16" w14:textId="77777777" w:rsidR="00603F9A" w:rsidRPr="00603F9A" w:rsidRDefault="00603F9A" w:rsidP="00F675BE">
      <w:pPr>
        <w:spacing w:after="0" w:line="360" w:lineRule="auto"/>
        <w:rPr>
          <w:rFonts w:asciiTheme="minorHAnsi" w:hAnsiTheme="minorHAnsi" w:cstheme="minorHAnsi"/>
          <w:sz w:val="24"/>
          <w:szCs w:val="24"/>
        </w:rPr>
      </w:pPr>
      <w:r w:rsidRPr="00603F9A">
        <w:rPr>
          <w:rFonts w:asciiTheme="minorHAnsi" w:hAnsiTheme="minorHAnsi" w:cstheme="minorHAnsi"/>
          <w:b/>
          <w:sz w:val="24"/>
          <w:szCs w:val="24"/>
        </w:rPr>
        <w:t>SECTION 1</w:t>
      </w:r>
      <w:r w:rsidRPr="00603F9A">
        <w:rPr>
          <w:rFonts w:asciiTheme="minorHAnsi" w:hAnsiTheme="minorHAnsi" w:cstheme="minorHAnsi"/>
          <w:sz w:val="24"/>
          <w:szCs w:val="24"/>
        </w:rPr>
        <w:t>:</w:t>
      </w:r>
      <w:r w:rsidRPr="00603F9A">
        <w:rPr>
          <w:rFonts w:asciiTheme="minorHAnsi" w:hAnsiTheme="minorHAnsi" w:cstheme="minorHAnsi"/>
          <w:sz w:val="24"/>
          <w:szCs w:val="24"/>
        </w:rPr>
        <w:tab/>
        <w:t>________________________________________________________</w:t>
      </w:r>
    </w:p>
    <w:p w14:paraId="3A3DF1E7" w14:textId="77777777" w:rsidR="00603F9A" w:rsidRPr="00603F9A" w:rsidRDefault="00603F9A" w:rsidP="00F675BE">
      <w:pPr>
        <w:spacing w:after="0" w:line="360" w:lineRule="auto"/>
        <w:rPr>
          <w:rFonts w:asciiTheme="minorHAnsi" w:hAnsiTheme="minorHAnsi" w:cstheme="minorHAnsi"/>
          <w:sz w:val="24"/>
          <w:szCs w:val="24"/>
        </w:rPr>
      </w:pPr>
      <w:r w:rsidRPr="00603F9A">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w:t>
      </w:r>
    </w:p>
    <w:p w14:paraId="7575F2C5" w14:textId="77777777" w:rsidR="00603F9A" w:rsidRDefault="00603F9A" w:rsidP="00F675BE">
      <w:pPr>
        <w:spacing w:after="0" w:line="360" w:lineRule="auto"/>
        <w:ind w:left="1440" w:hanging="1440"/>
        <w:rPr>
          <w:rFonts w:asciiTheme="minorHAnsi" w:hAnsiTheme="minorHAnsi" w:cstheme="minorHAnsi"/>
          <w:sz w:val="24"/>
          <w:szCs w:val="24"/>
        </w:rPr>
      </w:pPr>
      <w:r w:rsidRPr="00603F9A">
        <w:rPr>
          <w:rFonts w:asciiTheme="minorHAnsi" w:hAnsiTheme="minorHAnsi" w:cstheme="minorHAnsi"/>
          <w:b/>
          <w:sz w:val="24"/>
          <w:szCs w:val="24"/>
        </w:rPr>
        <w:t>SECTION 2</w:t>
      </w:r>
      <w:r w:rsidRPr="00603F9A">
        <w:rPr>
          <w:rFonts w:asciiTheme="minorHAnsi" w:hAnsiTheme="minorHAnsi" w:cstheme="minorHAnsi"/>
          <w:sz w:val="24"/>
          <w:szCs w:val="24"/>
        </w:rPr>
        <w:t>:</w:t>
      </w:r>
      <w:r w:rsidRPr="00603F9A">
        <w:rPr>
          <w:rFonts w:asciiTheme="minorHAnsi" w:hAnsiTheme="minorHAnsi" w:cstheme="minorHAnsi"/>
          <w:sz w:val="24"/>
          <w:szCs w:val="24"/>
        </w:rPr>
        <w:tab/>
        <w:t>The Congress shall have power to enforce this article by appropriate legislation.</w:t>
      </w:r>
    </w:p>
    <w:p w14:paraId="004CF45B" w14:textId="77777777" w:rsidR="00603F9A" w:rsidRPr="00603F9A" w:rsidRDefault="00603F9A" w:rsidP="00F675BE">
      <w:pPr>
        <w:spacing w:after="0" w:line="360" w:lineRule="auto"/>
        <w:ind w:left="1440" w:hanging="1440"/>
        <w:rPr>
          <w:rFonts w:asciiTheme="minorHAnsi" w:hAnsiTheme="minorHAnsi" w:cstheme="minorHAnsi"/>
          <w:sz w:val="24"/>
          <w:szCs w:val="24"/>
        </w:rPr>
      </w:pPr>
    </w:p>
    <w:p w14:paraId="4750AA15" w14:textId="77777777" w:rsidR="00603F9A" w:rsidRPr="00603F9A" w:rsidRDefault="00603F9A" w:rsidP="00F675BE">
      <w:pPr>
        <w:pStyle w:val="ListParagraph"/>
        <w:spacing w:after="0" w:line="360" w:lineRule="auto"/>
        <w:ind w:left="0"/>
        <w:rPr>
          <w:rFonts w:asciiTheme="minorHAnsi" w:hAnsiTheme="minorHAnsi" w:cstheme="minorHAnsi"/>
          <w:i/>
          <w:sz w:val="24"/>
          <w:szCs w:val="24"/>
          <w:u w:val="single"/>
        </w:rPr>
      </w:pPr>
      <w:r w:rsidRPr="00603F9A">
        <w:rPr>
          <w:rFonts w:asciiTheme="minorHAnsi" w:hAnsiTheme="minorHAnsi" w:cstheme="minorHAnsi"/>
          <w:i/>
          <w:sz w:val="24"/>
          <w:szCs w:val="24"/>
        </w:rPr>
        <w:t>Introduced for Congressional Debate by ___</w:t>
      </w:r>
      <w:r w:rsidRPr="00603F9A">
        <w:rPr>
          <w:rFonts w:asciiTheme="minorHAnsi" w:hAnsiTheme="minorHAnsi" w:cstheme="minorHAnsi"/>
          <w:i/>
          <w:sz w:val="24"/>
          <w:szCs w:val="24"/>
          <w:u w:val="single"/>
        </w:rPr>
        <w:t xml:space="preserve"> (name of author) __</w:t>
      </w:r>
      <w:r w:rsidRPr="00603F9A">
        <w:rPr>
          <w:rFonts w:asciiTheme="minorHAnsi" w:hAnsiTheme="minorHAnsi" w:cstheme="minorHAnsi"/>
          <w:i/>
          <w:sz w:val="24"/>
          <w:szCs w:val="24"/>
        </w:rPr>
        <w:t xml:space="preserve"> of __</w:t>
      </w:r>
      <w:r w:rsidRPr="00603F9A">
        <w:rPr>
          <w:rFonts w:asciiTheme="minorHAnsi" w:hAnsiTheme="minorHAnsi" w:cstheme="minorHAnsi"/>
          <w:i/>
          <w:sz w:val="24"/>
          <w:szCs w:val="24"/>
          <w:u w:val="single"/>
        </w:rPr>
        <w:t xml:space="preserve"> (name of school) __.</w:t>
      </w:r>
    </w:p>
    <w:p w14:paraId="57C5E3FC" w14:textId="2CED671C" w:rsidR="000C44C4" w:rsidRPr="00603F9A" w:rsidRDefault="00603F9A" w:rsidP="000C44C4">
      <w:pPr>
        <w:tabs>
          <w:tab w:val="left" w:pos="1620"/>
        </w:tabs>
        <w:spacing w:after="0"/>
        <w:rPr>
          <w:rFonts w:asciiTheme="minorHAnsi" w:hAnsiTheme="minorHAnsi" w:cstheme="minorHAnsi"/>
          <w:b/>
          <w:sz w:val="24"/>
          <w:szCs w:val="24"/>
        </w:rPr>
      </w:pPr>
      <w:r w:rsidRPr="00603F9A">
        <w:rPr>
          <w:rFonts w:asciiTheme="minorHAnsi" w:eastAsia="Times New Roman" w:hAnsiTheme="minorHAnsi" w:cstheme="minorHAnsi"/>
          <w:sz w:val="24"/>
          <w:szCs w:val="24"/>
        </w:rPr>
        <w:br w:type="column"/>
      </w:r>
      <w:r w:rsidR="000C44C4" w:rsidRPr="00603F9A">
        <w:rPr>
          <w:rFonts w:asciiTheme="minorHAnsi" w:hAnsiTheme="minorHAnsi" w:cstheme="minorHAnsi"/>
          <w:b/>
          <w:sz w:val="24"/>
          <w:szCs w:val="24"/>
        </w:rPr>
        <w:lastRenderedPageBreak/>
        <w:t xml:space="preserve">Bills </w:t>
      </w:r>
      <w:r w:rsidR="000C44C4" w:rsidRPr="00603F9A">
        <w:rPr>
          <w:rFonts w:asciiTheme="minorHAnsi" w:hAnsiTheme="minorHAnsi" w:cstheme="minorHAnsi"/>
          <w:sz w:val="24"/>
          <w:szCs w:val="24"/>
        </w:rPr>
        <w:t>create new laws.</w:t>
      </w:r>
      <w:r w:rsidR="005B62A3">
        <w:rPr>
          <w:rFonts w:asciiTheme="minorHAnsi" w:hAnsiTheme="minorHAnsi" w:cstheme="minorHAnsi"/>
          <w:sz w:val="24"/>
          <w:szCs w:val="24"/>
        </w:rPr>
        <w:t xml:space="preserve"> Notice that the bill does not specify the harms nor the causes of the problem. These are reserved for the authorship speech.</w:t>
      </w:r>
    </w:p>
    <w:p w14:paraId="201452EA" w14:textId="77777777" w:rsidR="000C44C4" w:rsidRDefault="000C44C4" w:rsidP="00F675BE">
      <w:pPr>
        <w:spacing w:after="0" w:line="360" w:lineRule="auto"/>
        <w:jc w:val="center"/>
        <w:rPr>
          <w:rFonts w:asciiTheme="minorHAnsi" w:hAnsiTheme="minorHAnsi" w:cstheme="minorHAnsi"/>
          <w:b/>
          <w:sz w:val="24"/>
          <w:szCs w:val="24"/>
        </w:rPr>
      </w:pPr>
    </w:p>
    <w:p w14:paraId="341B3AAD" w14:textId="631E64F7" w:rsidR="00603F9A" w:rsidRDefault="00603F9A" w:rsidP="00F675BE">
      <w:pPr>
        <w:spacing w:after="0" w:line="360" w:lineRule="auto"/>
        <w:jc w:val="center"/>
        <w:rPr>
          <w:rFonts w:asciiTheme="minorHAnsi" w:hAnsiTheme="minorHAnsi" w:cstheme="minorHAnsi"/>
          <w:b/>
          <w:sz w:val="24"/>
          <w:szCs w:val="24"/>
        </w:rPr>
      </w:pPr>
      <w:r w:rsidRPr="00603F9A">
        <w:rPr>
          <w:rFonts w:asciiTheme="minorHAnsi" w:hAnsiTheme="minorHAnsi" w:cstheme="minorHAnsi"/>
          <w:b/>
          <w:sz w:val="24"/>
          <w:szCs w:val="24"/>
        </w:rPr>
        <w:t>A Bill to ________________________</w:t>
      </w:r>
    </w:p>
    <w:p w14:paraId="2D5D6397" w14:textId="77777777" w:rsidR="00603F9A" w:rsidRPr="00603F9A" w:rsidRDefault="00603F9A" w:rsidP="00F675BE">
      <w:pPr>
        <w:spacing w:after="0" w:line="360" w:lineRule="auto"/>
        <w:jc w:val="center"/>
        <w:rPr>
          <w:rFonts w:asciiTheme="minorHAnsi" w:hAnsiTheme="minorHAnsi" w:cstheme="minorHAnsi"/>
          <w:b/>
          <w:sz w:val="24"/>
          <w:szCs w:val="24"/>
        </w:rPr>
      </w:pPr>
    </w:p>
    <w:p w14:paraId="13A6D385" w14:textId="77777777" w:rsidR="00603F9A" w:rsidRPr="00603F9A" w:rsidRDefault="00603F9A" w:rsidP="00F675BE">
      <w:pPr>
        <w:spacing w:after="0" w:line="360" w:lineRule="auto"/>
        <w:rPr>
          <w:rFonts w:asciiTheme="minorHAnsi" w:hAnsiTheme="minorHAnsi" w:cstheme="minorHAnsi"/>
          <w:sz w:val="24"/>
          <w:szCs w:val="24"/>
        </w:rPr>
      </w:pPr>
      <w:r w:rsidRPr="00603F9A">
        <w:rPr>
          <w:rFonts w:asciiTheme="minorHAnsi" w:hAnsiTheme="minorHAnsi" w:cstheme="minorHAnsi"/>
          <w:sz w:val="24"/>
          <w:szCs w:val="24"/>
        </w:rPr>
        <w:t>BE IT ENACTED BY THIS CONGRESS THAT:</w:t>
      </w:r>
    </w:p>
    <w:p w14:paraId="020D5289" w14:textId="7EB1C62F" w:rsidR="00603F9A" w:rsidRPr="00603F9A" w:rsidRDefault="00603F9A" w:rsidP="00F675BE">
      <w:pPr>
        <w:spacing w:after="0" w:line="360" w:lineRule="auto"/>
        <w:ind w:left="1440" w:hanging="1440"/>
        <w:rPr>
          <w:rFonts w:asciiTheme="minorHAnsi" w:hAnsiTheme="minorHAnsi" w:cstheme="minorHAnsi"/>
          <w:sz w:val="24"/>
          <w:szCs w:val="24"/>
        </w:rPr>
      </w:pPr>
      <w:r w:rsidRPr="00603F9A">
        <w:rPr>
          <w:rFonts w:asciiTheme="minorHAnsi" w:hAnsiTheme="minorHAnsi" w:cstheme="minorHAnsi"/>
          <w:b/>
          <w:sz w:val="24"/>
          <w:szCs w:val="24"/>
        </w:rPr>
        <w:t>SECTION 1</w:t>
      </w:r>
      <w:r w:rsidRPr="00603F9A">
        <w:rPr>
          <w:rFonts w:asciiTheme="minorHAnsi" w:hAnsiTheme="minorHAnsi" w:cstheme="minorHAnsi"/>
          <w:sz w:val="24"/>
          <w:szCs w:val="24"/>
        </w:rPr>
        <w:t>.</w:t>
      </w:r>
      <w:r w:rsidRPr="00603F9A">
        <w:rPr>
          <w:rFonts w:asciiTheme="minorHAnsi" w:hAnsiTheme="minorHAnsi" w:cstheme="minorHAnsi"/>
          <w:sz w:val="24"/>
          <w:szCs w:val="24"/>
        </w:rPr>
        <w:tab/>
        <w:t xml:space="preserve">(State the new policy in a brief declarative sentence, or in as few sentences as possible.) </w:t>
      </w:r>
      <w:r w:rsidR="00F675BE">
        <w:rPr>
          <w:rFonts w:asciiTheme="minorHAnsi" w:hAnsiTheme="minorHAnsi" w:cstheme="minorHAnsi"/>
          <w:sz w:val="24"/>
          <w:szCs w:val="24"/>
        </w:rPr>
        <w:t xml:space="preserve">The United States shall </w:t>
      </w:r>
      <w:r w:rsidRPr="00603F9A">
        <w:rPr>
          <w:rFonts w:asciiTheme="minorHAnsi" w:hAnsiTheme="minorHAnsi" w:cstheme="minorHAnsi"/>
          <w:sz w:val="24"/>
          <w:szCs w:val="24"/>
        </w:rPr>
        <w:t>__________________________________</w:t>
      </w:r>
      <w:r w:rsidR="00F675BE">
        <w:rPr>
          <w:rFonts w:asciiTheme="minorHAnsi" w:hAnsiTheme="minorHAnsi" w:cstheme="minorHAnsi"/>
          <w:sz w:val="24"/>
          <w:szCs w:val="24"/>
        </w:rPr>
        <w:t>_</w:t>
      </w:r>
      <w:r w:rsidRPr="00603F9A">
        <w:rPr>
          <w:rFonts w:asciiTheme="minorHAnsi" w:hAnsiTheme="minorHAnsi" w:cstheme="minorHAnsi"/>
          <w:sz w:val="24"/>
          <w:szCs w:val="24"/>
        </w:rPr>
        <w:t>___ ____________________________________________________________________________________________________________________________________ __________________________________________________________________</w:t>
      </w:r>
    </w:p>
    <w:p w14:paraId="5424149B" w14:textId="77777777" w:rsidR="00603F9A" w:rsidRPr="00603F9A" w:rsidRDefault="00603F9A" w:rsidP="00F675BE">
      <w:pPr>
        <w:spacing w:after="0" w:line="360" w:lineRule="auto"/>
        <w:ind w:left="1440" w:hanging="1440"/>
        <w:rPr>
          <w:rFonts w:asciiTheme="minorHAnsi" w:hAnsiTheme="minorHAnsi" w:cstheme="minorHAnsi"/>
          <w:sz w:val="24"/>
          <w:szCs w:val="24"/>
        </w:rPr>
      </w:pPr>
      <w:r w:rsidRPr="00603F9A">
        <w:rPr>
          <w:rFonts w:asciiTheme="minorHAnsi" w:hAnsiTheme="minorHAnsi" w:cstheme="minorHAnsi"/>
          <w:b/>
          <w:sz w:val="24"/>
          <w:szCs w:val="24"/>
        </w:rPr>
        <w:t>SECTION 2</w:t>
      </w:r>
      <w:r w:rsidRPr="00603F9A">
        <w:rPr>
          <w:rFonts w:asciiTheme="minorHAnsi" w:hAnsiTheme="minorHAnsi" w:cstheme="minorHAnsi"/>
          <w:sz w:val="24"/>
          <w:szCs w:val="24"/>
        </w:rPr>
        <w:t>.</w:t>
      </w:r>
      <w:r w:rsidRPr="00603F9A">
        <w:rPr>
          <w:rFonts w:asciiTheme="minorHAnsi" w:hAnsiTheme="minorHAnsi" w:cstheme="minorHAnsi"/>
          <w:sz w:val="24"/>
          <w:szCs w:val="24"/>
        </w:rPr>
        <w:tab/>
        <w:t>(Define any ambiguous terms inherent in the first section) ______________________________________________________________________________________________________________________________________________________________________________________________________</w:t>
      </w:r>
    </w:p>
    <w:p w14:paraId="0737590E" w14:textId="0581F91D" w:rsidR="00603F9A" w:rsidRPr="00603F9A" w:rsidRDefault="00603F9A" w:rsidP="00F675BE">
      <w:pPr>
        <w:spacing w:after="0" w:line="360" w:lineRule="auto"/>
        <w:ind w:left="1440" w:hanging="1440"/>
        <w:rPr>
          <w:rFonts w:asciiTheme="minorHAnsi" w:hAnsiTheme="minorHAnsi" w:cstheme="minorHAnsi"/>
          <w:sz w:val="24"/>
          <w:szCs w:val="24"/>
        </w:rPr>
      </w:pPr>
      <w:r w:rsidRPr="00603F9A">
        <w:rPr>
          <w:rFonts w:asciiTheme="minorHAnsi" w:hAnsiTheme="minorHAnsi" w:cstheme="minorHAnsi"/>
          <w:b/>
          <w:sz w:val="24"/>
          <w:szCs w:val="24"/>
        </w:rPr>
        <w:t>SECTION 3</w:t>
      </w:r>
      <w:r w:rsidRPr="00603F9A">
        <w:rPr>
          <w:rFonts w:asciiTheme="minorHAnsi" w:hAnsiTheme="minorHAnsi" w:cstheme="minorHAnsi"/>
          <w:sz w:val="24"/>
          <w:szCs w:val="24"/>
        </w:rPr>
        <w:t>.</w:t>
      </w:r>
      <w:r w:rsidRPr="00603F9A">
        <w:rPr>
          <w:rFonts w:asciiTheme="minorHAnsi" w:hAnsiTheme="minorHAnsi" w:cstheme="minorHAnsi"/>
          <w:sz w:val="24"/>
          <w:szCs w:val="24"/>
        </w:rPr>
        <w:tab/>
        <w:t>(Name the government agency that will oversee the enforcement of the bill along with the specific enforcement mechanism.</w:t>
      </w:r>
      <w:r w:rsidR="00AE3B60">
        <w:rPr>
          <w:rFonts w:asciiTheme="minorHAnsi" w:hAnsiTheme="minorHAnsi" w:cstheme="minorHAnsi"/>
          <w:sz w:val="24"/>
          <w:szCs w:val="24"/>
        </w:rPr>
        <w:t xml:space="preserve"> If you want to include funding, do so as a subpoint in this section.</w:t>
      </w:r>
      <w:r w:rsidRPr="00603F9A">
        <w:rPr>
          <w:rFonts w:asciiTheme="minorHAnsi" w:hAnsiTheme="minorHAnsi" w:cstheme="minorHAnsi"/>
          <w:sz w:val="24"/>
          <w:szCs w:val="24"/>
        </w:rPr>
        <w:t xml:space="preserve">) </w:t>
      </w:r>
      <w:r w:rsidR="000C7557" w:rsidRPr="00491675">
        <w:rPr>
          <w:rFonts w:cstheme="minorHAnsi"/>
          <w:sz w:val="24"/>
          <w:szCs w:val="24"/>
        </w:rPr>
        <w:t xml:space="preserve">This legislation will take effect </w:t>
      </w:r>
      <w:r w:rsidRPr="00603F9A">
        <w:rPr>
          <w:rFonts w:asciiTheme="minorHAnsi" w:hAnsiTheme="minorHAnsi" w:cstheme="minorHAnsi"/>
          <w:sz w:val="24"/>
          <w:szCs w:val="24"/>
        </w:rPr>
        <w:t>_________</w:t>
      </w:r>
      <w:r w:rsidR="000C7557">
        <w:rPr>
          <w:rFonts w:asciiTheme="minorHAnsi" w:hAnsiTheme="minorHAnsi" w:cstheme="minorHAnsi"/>
          <w:sz w:val="24"/>
          <w:szCs w:val="24"/>
        </w:rPr>
        <w:t xml:space="preserve"> </w:t>
      </w:r>
      <w:r w:rsidRPr="00603F9A">
        <w:rPr>
          <w:rFonts w:asciiTheme="minorHAnsi" w:hAnsiTheme="minorHAnsi" w:cstheme="minorHAnsi"/>
          <w:sz w:val="24"/>
          <w:szCs w:val="24"/>
        </w:rPr>
        <w:t xml:space="preserve">________________________________________________________ </w:t>
      </w:r>
    </w:p>
    <w:p w14:paraId="716010ED" w14:textId="77777777" w:rsidR="00603F9A" w:rsidRPr="00603F9A" w:rsidRDefault="00603F9A" w:rsidP="00F675BE">
      <w:pPr>
        <w:spacing w:after="0" w:line="360" w:lineRule="auto"/>
        <w:ind w:left="1440" w:hanging="1440"/>
        <w:rPr>
          <w:rFonts w:asciiTheme="minorHAnsi" w:hAnsiTheme="minorHAnsi" w:cstheme="minorHAnsi"/>
          <w:sz w:val="24"/>
          <w:szCs w:val="24"/>
        </w:rPr>
      </w:pPr>
      <w:r w:rsidRPr="00603F9A">
        <w:rPr>
          <w:rFonts w:asciiTheme="minorHAnsi" w:hAnsiTheme="minorHAnsi" w:cstheme="minorHAnsi"/>
          <w:b/>
          <w:sz w:val="24"/>
          <w:szCs w:val="24"/>
        </w:rPr>
        <w:t>SECTION 4</w:t>
      </w:r>
      <w:r w:rsidRPr="00603F9A">
        <w:rPr>
          <w:rFonts w:asciiTheme="minorHAnsi" w:hAnsiTheme="minorHAnsi" w:cstheme="minorHAnsi"/>
          <w:sz w:val="24"/>
          <w:szCs w:val="24"/>
        </w:rPr>
        <w:t>.</w:t>
      </w:r>
      <w:r w:rsidRPr="00603F9A">
        <w:rPr>
          <w:rFonts w:asciiTheme="minorHAnsi" w:hAnsiTheme="minorHAnsi" w:cstheme="minorHAnsi"/>
          <w:bCs/>
          <w:sz w:val="24"/>
          <w:szCs w:val="24"/>
        </w:rPr>
        <w:tab/>
        <w:t xml:space="preserve">(Indicate the implementation date/time frame.) </w:t>
      </w:r>
      <w:r w:rsidRPr="00603F9A">
        <w:rPr>
          <w:rFonts w:asciiTheme="minorHAnsi" w:hAnsiTheme="minorHAnsi" w:cstheme="minorHAnsi"/>
          <w:sz w:val="24"/>
          <w:szCs w:val="24"/>
        </w:rPr>
        <w:t>_________________________________________________________________</w:t>
      </w:r>
    </w:p>
    <w:p w14:paraId="0D763FB3" w14:textId="4917D4C8" w:rsidR="00603F9A" w:rsidRDefault="00603F9A" w:rsidP="00F675BE">
      <w:pPr>
        <w:spacing w:after="0" w:line="360" w:lineRule="auto"/>
        <w:ind w:left="1440" w:hanging="1440"/>
        <w:rPr>
          <w:rFonts w:asciiTheme="minorHAnsi" w:hAnsiTheme="minorHAnsi" w:cstheme="minorHAnsi"/>
          <w:sz w:val="24"/>
          <w:szCs w:val="24"/>
        </w:rPr>
      </w:pPr>
      <w:r w:rsidRPr="00603F9A">
        <w:rPr>
          <w:rFonts w:asciiTheme="minorHAnsi" w:hAnsiTheme="minorHAnsi" w:cstheme="minorHAnsi"/>
          <w:b/>
          <w:sz w:val="24"/>
          <w:szCs w:val="24"/>
        </w:rPr>
        <w:t>SECTION 5</w:t>
      </w:r>
      <w:r w:rsidRPr="00603F9A">
        <w:rPr>
          <w:rFonts w:asciiTheme="minorHAnsi" w:hAnsiTheme="minorHAnsi" w:cstheme="minorHAnsi"/>
          <w:b/>
          <w:bCs/>
          <w:sz w:val="24"/>
          <w:szCs w:val="24"/>
        </w:rPr>
        <w:t>.</w:t>
      </w:r>
      <w:r w:rsidRPr="00603F9A">
        <w:rPr>
          <w:rFonts w:asciiTheme="minorHAnsi" w:hAnsiTheme="minorHAnsi" w:cstheme="minorHAnsi"/>
          <w:sz w:val="24"/>
          <w:szCs w:val="24"/>
        </w:rPr>
        <w:tab/>
      </w:r>
      <w:r w:rsidR="00F675BE">
        <w:rPr>
          <w:rFonts w:asciiTheme="minorHAnsi" w:hAnsiTheme="minorHAnsi" w:cstheme="minorHAnsi"/>
          <w:sz w:val="24"/>
          <w:szCs w:val="24"/>
        </w:rPr>
        <w:t>A</w:t>
      </w:r>
      <w:r w:rsidRPr="00603F9A">
        <w:rPr>
          <w:rFonts w:asciiTheme="minorHAnsi" w:hAnsiTheme="minorHAnsi" w:cstheme="minorHAnsi"/>
          <w:sz w:val="24"/>
          <w:szCs w:val="24"/>
        </w:rPr>
        <w:t xml:space="preserve">ll laws in conflict with this </w:t>
      </w:r>
      <w:r w:rsidR="00F675BE">
        <w:rPr>
          <w:rFonts w:asciiTheme="minorHAnsi" w:hAnsiTheme="minorHAnsi" w:cstheme="minorHAnsi"/>
          <w:sz w:val="24"/>
          <w:szCs w:val="24"/>
        </w:rPr>
        <w:t>legislation</w:t>
      </w:r>
      <w:r w:rsidRPr="00603F9A">
        <w:rPr>
          <w:rFonts w:asciiTheme="minorHAnsi" w:hAnsiTheme="minorHAnsi" w:cstheme="minorHAnsi"/>
          <w:sz w:val="24"/>
          <w:szCs w:val="24"/>
        </w:rPr>
        <w:t xml:space="preserve"> </w:t>
      </w:r>
      <w:r w:rsidR="00F675BE">
        <w:rPr>
          <w:rFonts w:asciiTheme="minorHAnsi" w:hAnsiTheme="minorHAnsi" w:cstheme="minorHAnsi"/>
          <w:sz w:val="24"/>
          <w:szCs w:val="24"/>
        </w:rPr>
        <w:t>are</w:t>
      </w:r>
      <w:r w:rsidRPr="00603F9A">
        <w:rPr>
          <w:rFonts w:asciiTheme="minorHAnsi" w:hAnsiTheme="minorHAnsi" w:cstheme="minorHAnsi"/>
          <w:sz w:val="24"/>
          <w:szCs w:val="24"/>
        </w:rPr>
        <w:t xml:space="preserve"> hereby declared null and void</w:t>
      </w:r>
      <w:r w:rsidR="00F675BE">
        <w:rPr>
          <w:rFonts w:asciiTheme="minorHAnsi" w:hAnsiTheme="minorHAnsi" w:cstheme="minorHAnsi"/>
          <w:sz w:val="24"/>
          <w:szCs w:val="24"/>
        </w:rPr>
        <w:t>.</w:t>
      </w:r>
    </w:p>
    <w:p w14:paraId="60954439" w14:textId="77777777" w:rsidR="00F675BE" w:rsidRPr="00603F9A" w:rsidRDefault="00F675BE" w:rsidP="00F675BE">
      <w:pPr>
        <w:spacing w:after="0" w:line="360" w:lineRule="auto"/>
        <w:ind w:left="1440" w:hanging="1440"/>
        <w:rPr>
          <w:rFonts w:asciiTheme="minorHAnsi" w:hAnsiTheme="minorHAnsi" w:cstheme="minorHAnsi"/>
          <w:sz w:val="24"/>
          <w:szCs w:val="24"/>
        </w:rPr>
      </w:pPr>
    </w:p>
    <w:p w14:paraId="5B242882" w14:textId="77777777" w:rsidR="00603F9A" w:rsidRPr="00603F9A" w:rsidRDefault="00603F9A" w:rsidP="00F675BE">
      <w:pPr>
        <w:pStyle w:val="ListParagraph"/>
        <w:spacing w:after="0" w:line="360" w:lineRule="auto"/>
        <w:ind w:left="0"/>
        <w:rPr>
          <w:rFonts w:asciiTheme="minorHAnsi" w:hAnsiTheme="minorHAnsi" w:cstheme="minorHAnsi"/>
          <w:i/>
          <w:sz w:val="24"/>
          <w:szCs w:val="24"/>
          <w:u w:val="single"/>
        </w:rPr>
      </w:pPr>
      <w:r w:rsidRPr="00603F9A">
        <w:rPr>
          <w:rFonts w:asciiTheme="minorHAnsi" w:hAnsiTheme="minorHAnsi" w:cstheme="minorHAnsi"/>
          <w:i/>
          <w:sz w:val="24"/>
          <w:szCs w:val="24"/>
        </w:rPr>
        <w:t>Introduced for Congressional Debate by ___</w:t>
      </w:r>
      <w:r w:rsidRPr="00603F9A">
        <w:rPr>
          <w:rFonts w:asciiTheme="minorHAnsi" w:hAnsiTheme="minorHAnsi" w:cstheme="minorHAnsi"/>
          <w:i/>
          <w:sz w:val="24"/>
          <w:szCs w:val="24"/>
          <w:u w:val="single"/>
        </w:rPr>
        <w:t xml:space="preserve"> (name of author) __</w:t>
      </w:r>
      <w:r w:rsidRPr="00603F9A">
        <w:rPr>
          <w:rFonts w:asciiTheme="minorHAnsi" w:hAnsiTheme="minorHAnsi" w:cstheme="minorHAnsi"/>
          <w:i/>
          <w:sz w:val="24"/>
          <w:szCs w:val="24"/>
        </w:rPr>
        <w:t xml:space="preserve"> of __</w:t>
      </w:r>
      <w:r w:rsidRPr="00603F9A">
        <w:rPr>
          <w:rFonts w:asciiTheme="minorHAnsi" w:hAnsiTheme="minorHAnsi" w:cstheme="minorHAnsi"/>
          <w:i/>
          <w:sz w:val="24"/>
          <w:szCs w:val="24"/>
          <w:u w:val="single"/>
        </w:rPr>
        <w:t xml:space="preserve"> (name of school) __.</w:t>
      </w:r>
    </w:p>
    <w:p w14:paraId="1FC0C225" w14:textId="77777777" w:rsidR="000C44C4" w:rsidRDefault="00603F9A" w:rsidP="000C44C4">
      <w:pPr>
        <w:spacing w:after="0" w:line="360" w:lineRule="auto"/>
        <w:rPr>
          <w:rFonts w:asciiTheme="minorHAnsi" w:hAnsiTheme="minorHAnsi" w:cstheme="minorHAnsi"/>
          <w:sz w:val="24"/>
          <w:szCs w:val="24"/>
        </w:rPr>
      </w:pPr>
      <w:r w:rsidRPr="00603F9A">
        <w:rPr>
          <w:rFonts w:asciiTheme="minorHAnsi" w:eastAsia="Times New Roman" w:hAnsiTheme="minorHAnsi" w:cstheme="minorHAnsi"/>
          <w:sz w:val="24"/>
          <w:szCs w:val="24"/>
        </w:rPr>
        <w:br w:type="column"/>
      </w:r>
      <w:r w:rsidR="000C44C4" w:rsidRPr="00603F9A">
        <w:rPr>
          <w:rFonts w:asciiTheme="minorHAnsi" w:hAnsiTheme="minorHAnsi" w:cstheme="minorHAnsi"/>
          <w:b/>
          <w:sz w:val="24"/>
          <w:szCs w:val="24"/>
        </w:rPr>
        <w:lastRenderedPageBreak/>
        <w:t>Resolutions</w:t>
      </w:r>
      <w:r w:rsidR="000C44C4" w:rsidRPr="00603F9A">
        <w:rPr>
          <w:rFonts w:asciiTheme="minorHAnsi" w:hAnsiTheme="minorHAnsi" w:cstheme="minorHAnsi"/>
          <w:sz w:val="24"/>
          <w:szCs w:val="24"/>
        </w:rPr>
        <w:t xml:space="preserve"> make recommendations for action or state an official opinion of the Congressional body. This might be appropriate when you want to write a bill about state or foreign policy as opposed to federal policy.</w:t>
      </w:r>
    </w:p>
    <w:p w14:paraId="679A0AEF" w14:textId="77777777" w:rsidR="000C44C4" w:rsidRDefault="000C44C4" w:rsidP="000C44C4">
      <w:pPr>
        <w:spacing w:after="0" w:line="360" w:lineRule="auto"/>
        <w:rPr>
          <w:rFonts w:asciiTheme="minorHAnsi" w:hAnsiTheme="minorHAnsi" w:cstheme="minorHAnsi"/>
          <w:sz w:val="24"/>
          <w:szCs w:val="24"/>
        </w:rPr>
      </w:pPr>
    </w:p>
    <w:p w14:paraId="40CD949B" w14:textId="77777777" w:rsidR="000C44C4" w:rsidRDefault="000C44C4" w:rsidP="000C44C4">
      <w:pPr>
        <w:spacing w:after="0" w:line="360" w:lineRule="auto"/>
        <w:rPr>
          <w:rFonts w:asciiTheme="minorHAnsi" w:hAnsiTheme="minorHAnsi" w:cstheme="minorHAnsi"/>
          <w:sz w:val="24"/>
          <w:szCs w:val="24"/>
        </w:rPr>
      </w:pPr>
    </w:p>
    <w:p w14:paraId="222F3A31" w14:textId="77777777" w:rsidR="000C44C4" w:rsidRDefault="000C44C4" w:rsidP="000C44C4">
      <w:pPr>
        <w:spacing w:after="0" w:line="360" w:lineRule="auto"/>
        <w:jc w:val="center"/>
        <w:rPr>
          <w:rFonts w:asciiTheme="minorHAnsi" w:hAnsiTheme="minorHAnsi" w:cstheme="minorHAnsi"/>
          <w:sz w:val="24"/>
          <w:szCs w:val="24"/>
        </w:rPr>
      </w:pPr>
    </w:p>
    <w:p w14:paraId="03E5EB28" w14:textId="40E4BCE3" w:rsidR="00603F9A" w:rsidRPr="000C44C4" w:rsidRDefault="00603F9A" w:rsidP="000C44C4">
      <w:pPr>
        <w:spacing w:after="0" w:line="360" w:lineRule="auto"/>
        <w:jc w:val="center"/>
        <w:rPr>
          <w:rFonts w:asciiTheme="minorHAnsi" w:hAnsiTheme="minorHAnsi" w:cstheme="minorHAnsi"/>
          <w:sz w:val="24"/>
          <w:szCs w:val="24"/>
        </w:rPr>
      </w:pPr>
      <w:r w:rsidRPr="00603F9A">
        <w:rPr>
          <w:rFonts w:asciiTheme="minorHAnsi" w:hAnsiTheme="minorHAnsi" w:cstheme="minorHAnsi"/>
          <w:b/>
          <w:sz w:val="24"/>
          <w:szCs w:val="24"/>
        </w:rPr>
        <w:t xml:space="preserve">A Resolution to </w:t>
      </w:r>
      <w:r>
        <w:rPr>
          <w:rFonts w:asciiTheme="minorHAnsi" w:hAnsiTheme="minorHAnsi" w:cstheme="minorHAnsi"/>
          <w:b/>
          <w:sz w:val="24"/>
          <w:szCs w:val="24"/>
        </w:rPr>
        <w:t>____________________</w:t>
      </w:r>
    </w:p>
    <w:p w14:paraId="67BA0734" w14:textId="77777777" w:rsidR="00603F9A" w:rsidRPr="00603F9A" w:rsidRDefault="00603F9A" w:rsidP="00F675BE">
      <w:pPr>
        <w:spacing w:after="0" w:line="360" w:lineRule="auto"/>
        <w:jc w:val="center"/>
        <w:rPr>
          <w:rFonts w:asciiTheme="minorHAnsi" w:hAnsiTheme="minorHAnsi" w:cstheme="minorHAnsi"/>
          <w:b/>
          <w:sz w:val="24"/>
          <w:szCs w:val="24"/>
        </w:rPr>
      </w:pPr>
    </w:p>
    <w:p w14:paraId="267B1F78" w14:textId="5037664D" w:rsidR="00603F9A" w:rsidRPr="00603F9A" w:rsidRDefault="00603F9A" w:rsidP="00F675BE">
      <w:pPr>
        <w:spacing w:after="0" w:line="360" w:lineRule="auto"/>
        <w:ind w:left="1440" w:hanging="1440"/>
        <w:rPr>
          <w:rFonts w:asciiTheme="minorHAnsi" w:hAnsiTheme="minorHAnsi" w:cstheme="minorHAnsi"/>
          <w:sz w:val="24"/>
          <w:szCs w:val="24"/>
        </w:rPr>
      </w:pPr>
      <w:proofErr w:type="gramStart"/>
      <w:r w:rsidRPr="00603F9A">
        <w:rPr>
          <w:rFonts w:asciiTheme="minorHAnsi" w:hAnsiTheme="minorHAnsi" w:cstheme="minorHAnsi"/>
          <w:b/>
          <w:sz w:val="24"/>
          <w:szCs w:val="24"/>
        </w:rPr>
        <w:t>WHEREAS</w:t>
      </w:r>
      <w:r w:rsidRPr="00603F9A">
        <w:rPr>
          <w:rFonts w:asciiTheme="minorHAnsi" w:hAnsiTheme="minorHAnsi" w:cstheme="minorHAnsi"/>
          <w:sz w:val="24"/>
          <w:szCs w:val="24"/>
        </w:rPr>
        <w:t>,</w:t>
      </w:r>
      <w:proofErr w:type="gramEnd"/>
      <w:r w:rsidRPr="00603F9A">
        <w:rPr>
          <w:rFonts w:asciiTheme="minorHAnsi" w:hAnsiTheme="minorHAnsi" w:cstheme="minorHAnsi"/>
          <w:sz w:val="24"/>
          <w:szCs w:val="24"/>
        </w:rPr>
        <w:tab/>
      </w:r>
      <w:r>
        <w:rPr>
          <w:rFonts w:asciiTheme="minorHAnsi" w:hAnsiTheme="minorHAnsi" w:cstheme="minorHAnsi"/>
          <w:sz w:val="24"/>
          <w:szCs w:val="24"/>
        </w:rPr>
        <w:t xml:space="preserve">(State the current problem in one brief sentence) _________________________ </w:t>
      </w:r>
      <w:r w:rsidRPr="00603F9A">
        <w:rPr>
          <w:rFonts w:asciiTheme="minorHAnsi" w:hAnsiTheme="minorHAnsi" w:cstheme="minorHAnsi"/>
          <w:sz w:val="24"/>
          <w:szCs w:val="24"/>
        </w:rPr>
        <w:t>_____________________________________________________________; and</w:t>
      </w:r>
    </w:p>
    <w:p w14:paraId="5C731270" w14:textId="785C7F98" w:rsidR="00603F9A" w:rsidRPr="00603F9A" w:rsidRDefault="00603F9A" w:rsidP="00F675BE">
      <w:pPr>
        <w:spacing w:after="0" w:line="360" w:lineRule="auto"/>
        <w:ind w:left="1440" w:hanging="1440"/>
        <w:rPr>
          <w:rFonts w:asciiTheme="minorHAnsi" w:hAnsiTheme="minorHAnsi" w:cstheme="minorHAnsi"/>
          <w:sz w:val="24"/>
          <w:szCs w:val="24"/>
        </w:rPr>
      </w:pPr>
      <w:proofErr w:type="gramStart"/>
      <w:r w:rsidRPr="00603F9A">
        <w:rPr>
          <w:rFonts w:asciiTheme="minorHAnsi" w:hAnsiTheme="minorHAnsi" w:cstheme="minorHAnsi"/>
          <w:b/>
          <w:sz w:val="24"/>
          <w:szCs w:val="24"/>
        </w:rPr>
        <w:t>WHEREAS</w:t>
      </w:r>
      <w:r w:rsidRPr="00603F9A">
        <w:rPr>
          <w:rFonts w:asciiTheme="minorHAnsi" w:hAnsiTheme="minorHAnsi" w:cstheme="minorHAnsi"/>
          <w:sz w:val="24"/>
          <w:szCs w:val="24"/>
        </w:rPr>
        <w:t>,</w:t>
      </w:r>
      <w:proofErr w:type="gramEnd"/>
      <w:r w:rsidRPr="00603F9A">
        <w:rPr>
          <w:rFonts w:asciiTheme="minorHAnsi" w:hAnsiTheme="minorHAnsi" w:cstheme="minorHAnsi"/>
          <w:sz w:val="24"/>
          <w:szCs w:val="24"/>
        </w:rPr>
        <w:tab/>
      </w:r>
      <w:r>
        <w:rPr>
          <w:rFonts w:asciiTheme="minorHAnsi" w:hAnsiTheme="minorHAnsi" w:cstheme="minorHAnsi"/>
          <w:sz w:val="24"/>
          <w:szCs w:val="24"/>
        </w:rPr>
        <w:t>(Describe the scope of the problem</w:t>
      </w:r>
      <w:r w:rsidR="00F675BE">
        <w:rPr>
          <w:rFonts w:asciiTheme="minorHAnsi" w:hAnsiTheme="minorHAnsi" w:cstheme="minorHAnsi"/>
          <w:sz w:val="24"/>
          <w:szCs w:val="24"/>
        </w:rPr>
        <w:t>. This needs to flow</w:t>
      </w:r>
      <w:r>
        <w:rPr>
          <w:rFonts w:asciiTheme="minorHAnsi" w:hAnsiTheme="minorHAnsi" w:cstheme="minorHAnsi"/>
          <w:sz w:val="24"/>
          <w:szCs w:val="24"/>
        </w:rPr>
        <w:t xml:space="preserve"> logica</w:t>
      </w:r>
      <w:r w:rsidR="00F675BE">
        <w:rPr>
          <w:rFonts w:asciiTheme="minorHAnsi" w:hAnsiTheme="minorHAnsi" w:cstheme="minorHAnsi"/>
          <w:sz w:val="24"/>
          <w:szCs w:val="24"/>
        </w:rPr>
        <w:t>lly from the first clause</w:t>
      </w:r>
      <w:r>
        <w:rPr>
          <w:rFonts w:asciiTheme="minorHAnsi" w:hAnsiTheme="minorHAnsi" w:cstheme="minorHAnsi"/>
          <w:sz w:val="24"/>
          <w:szCs w:val="24"/>
        </w:rPr>
        <w:t>) _______________</w:t>
      </w:r>
      <w:r w:rsidR="00F675BE">
        <w:rPr>
          <w:rFonts w:asciiTheme="minorHAnsi" w:hAnsiTheme="minorHAnsi" w:cstheme="minorHAnsi"/>
          <w:sz w:val="24"/>
          <w:szCs w:val="24"/>
        </w:rPr>
        <w:t>____________________________________</w:t>
      </w:r>
      <w:r>
        <w:rPr>
          <w:rFonts w:asciiTheme="minorHAnsi" w:hAnsiTheme="minorHAnsi" w:cstheme="minorHAnsi"/>
          <w:sz w:val="24"/>
          <w:szCs w:val="24"/>
        </w:rPr>
        <w:t xml:space="preserve">________ </w:t>
      </w:r>
      <w:r w:rsidRPr="00603F9A">
        <w:rPr>
          <w:rFonts w:asciiTheme="minorHAnsi" w:hAnsiTheme="minorHAnsi" w:cstheme="minorHAnsi"/>
          <w:sz w:val="24"/>
          <w:szCs w:val="24"/>
        </w:rPr>
        <w:t>______________________________________________________________; and</w:t>
      </w:r>
    </w:p>
    <w:p w14:paraId="45973658" w14:textId="0F97F271" w:rsidR="00603F9A" w:rsidRPr="00603F9A" w:rsidRDefault="00603F9A" w:rsidP="00F675BE">
      <w:pPr>
        <w:spacing w:after="0" w:line="360" w:lineRule="auto"/>
        <w:ind w:left="1440" w:hanging="1440"/>
        <w:rPr>
          <w:rFonts w:asciiTheme="minorHAnsi" w:hAnsiTheme="minorHAnsi" w:cstheme="minorHAnsi"/>
          <w:sz w:val="24"/>
          <w:szCs w:val="24"/>
        </w:rPr>
      </w:pPr>
      <w:r w:rsidRPr="00603F9A">
        <w:rPr>
          <w:rFonts w:asciiTheme="minorHAnsi" w:hAnsiTheme="minorHAnsi" w:cstheme="minorHAnsi"/>
          <w:b/>
          <w:sz w:val="24"/>
          <w:szCs w:val="24"/>
        </w:rPr>
        <w:t>WHEREAS</w:t>
      </w:r>
      <w:r w:rsidRPr="00603F9A">
        <w:rPr>
          <w:rFonts w:asciiTheme="minorHAnsi" w:hAnsiTheme="minorHAnsi" w:cstheme="minorHAnsi"/>
          <w:sz w:val="24"/>
          <w:szCs w:val="24"/>
        </w:rPr>
        <w:t>,</w:t>
      </w:r>
      <w:r w:rsidRPr="00603F9A">
        <w:rPr>
          <w:rFonts w:asciiTheme="minorHAnsi" w:hAnsiTheme="minorHAnsi" w:cstheme="minorHAnsi"/>
          <w:sz w:val="24"/>
          <w:szCs w:val="24"/>
        </w:rPr>
        <w:tab/>
      </w:r>
      <w:r>
        <w:rPr>
          <w:rFonts w:asciiTheme="minorHAnsi" w:hAnsiTheme="minorHAnsi" w:cstheme="minorHAnsi"/>
          <w:sz w:val="24"/>
          <w:szCs w:val="24"/>
        </w:rPr>
        <w:t xml:space="preserve">(Explain the impact and harms allowed by the current problem, again in a logical sequence) _________________________________________________________ </w:t>
      </w:r>
      <w:r w:rsidRPr="00603F9A">
        <w:rPr>
          <w:rFonts w:asciiTheme="minorHAnsi" w:hAnsiTheme="minorHAnsi" w:cstheme="minorHAnsi"/>
          <w:sz w:val="24"/>
          <w:szCs w:val="24"/>
        </w:rPr>
        <w:t xml:space="preserve"> ______________________________________________________________; and</w:t>
      </w:r>
    </w:p>
    <w:p w14:paraId="550C97C6" w14:textId="3F54368F" w:rsidR="00603F9A" w:rsidRPr="00603F9A" w:rsidRDefault="00603F9A" w:rsidP="00F675BE">
      <w:pPr>
        <w:spacing w:after="0" w:line="360" w:lineRule="auto"/>
        <w:ind w:left="1440" w:hanging="1440"/>
        <w:rPr>
          <w:rFonts w:asciiTheme="minorHAnsi" w:hAnsiTheme="minorHAnsi" w:cstheme="minorHAnsi"/>
          <w:sz w:val="24"/>
          <w:szCs w:val="24"/>
        </w:rPr>
      </w:pPr>
      <w:proofErr w:type="gramStart"/>
      <w:r w:rsidRPr="00603F9A">
        <w:rPr>
          <w:rFonts w:asciiTheme="minorHAnsi" w:hAnsiTheme="minorHAnsi" w:cstheme="minorHAnsi"/>
          <w:b/>
          <w:sz w:val="24"/>
          <w:szCs w:val="24"/>
        </w:rPr>
        <w:t>WHEREAS</w:t>
      </w:r>
      <w:r w:rsidRPr="00603F9A">
        <w:rPr>
          <w:rFonts w:asciiTheme="minorHAnsi" w:hAnsiTheme="minorHAnsi" w:cstheme="minorHAnsi"/>
          <w:sz w:val="24"/>
          <w:szCs w:val="24"/>
        </w:rPr>
        <w:t>,</w:t>
      </w:r>
      <w:proofErr w:type="gramEnd"/>
      <w:r w:rsidRPr="00603F9A">
        <w:rPr>
          <w:rFonts w:asciiTheme="minorHAnsi" w:hAnsiTheme="minorHAnsi" w:cstheme="minorHAnsi"/>
          <w:bCs/>
          <w:sz w:val="24"/>
          <w:szCs w:val="24"/>
        </w:rPr>
        <w:tab/>
      </w:r>
      <w:r w:rsidR="00730378">
        <w:rPr>
          <w:rFonts w:asciiTheme="minorHAnsi" w:hAnsiTheme="minorHAnsi" w:cstheme="minorHAnsi"/>
          <w:bCs/>
          <w:sz w:val="24"/>
          <w:szCs w:val="24"/>
        </w:rPr>
        <w:t xml:space="preserve">(Add as many clauses as needed to establish harm and cause) _______________ </w:t>
      </w:r>
      <w:r w:rsidRPr="00603F9A">
        <w:rPr>
          <w:rFonts w:asciiTheme="minorHAnsi" w:hAnsiTheme="minorHAnsi" w:cstheme="minorHAnsi"/>
          <w:sz w:val="24"/>
          <w:szCs w:val="24"/>
        </w:rPr>
        <w:t>_________________________</w:t>
      </w:r>
      <w:r w:rsidR="00AE3B60">
        <w:rPr>
          <w:rFonts w:asciiTheme="minorHAnsi" w:hAnsiTheme="minorHAnsi" w:cstheme="minorHAnsi"/>
          <w:sz w:val="24"/>
          <w:szCs w:val="24"/>
        </w:rPr>
        <w:t>______</w:t>
      </w:r>
      <w:r w:rsidRPr="00603F9A">
        <w:rPr>
          <w:rFonts w:asciiTheme="minorHAnsi" w:hAnsiTheme="minorHAnsi" w:cstheme="minorHAnsi"/>
          <w:sz w:val="24"/>
          <w:szCs w:val="24"/>
        </w:rPr>
        <w:t>_________________; now, therefore, be it</w:t>
      </w:r>
    </w:p>
    <w:p w14:paraId="5F275D8C" w14:textId="2FA7BEF6" w:rsidR="00603F9A" w:rsidRPr="00603F9A" w:rsidRDefault="00603F9A" w:rsidP="00F675BE">
      <w:pPr>
        <w:spacing w:after="0" w:line="360" w:lineRule="auto"/>
        <w:ind w:left="1440" w:hanging="1440"/>
        <w:rPr>
          <w:rFonts w:asciiTheme="minorHAnsi" w:hAnsiTheme="minorHAnsi" w:cstheme="minorHAnsi"/>
          <w:sz w:val="24"/>
          <w:szCs w:val="24"/>
        </w:rPr>
      </w:pPr>
      <w:r w:rsidRPr="00603F9A">
        <w:rPr>
          <w:rFonts w:asciiTheme="minorHAnsi" w:hAnsiTheme="minorHAnsi" w:cstheme="minorHAnsi"/>
          <w:b/>
          <w:bCs/>
          <w:sz w:val="24"/>
          <w:szCs w:val="24"/>
        </w:rPr>
        <w:t>RESOLVED,</w:t>
      </w:r>
      <w:r w:rsidRPr="00603F9A">
        <w:rPr>
          <w:rFonts w:asciiTheme="minorHAnsi" w:hAnsiTheme="minorHAnsi" w:cstheme="minorHAnsi"/>
          <w:sz w:val="24"/>
          <w:szCs w:val="24"/>
        </w:rPr>
        <w:tab/>
        <w:t>By the Congress here assembled that __</w:t>
      </w:r>
      <w:r w:rsidR="00F675BE">
        <w:rPr>
          <w:rFonts w:asciiTheme="minorHAnsi" w:hAnsiTheme="minorHAnsi" w:cstheme="minorHAnsi"/>
          <w:bCs/>
          <w:sz w:val="24"/>
          <w:szCs w:val="24"/>
        </w:rPr>
        <w:t xml:space="preserve">(State the recommendation for dealing with the problem in a clear call for action) </w:t>
      </w:r>
      <w:r w:rsidRPr="00603F9A">
        <w:rPr>
          <w:rFonts w:asciiTheme="minorHAnsi" w:hAnsiTheme="minorHAnsi" w:cstheme="minorHAnsi"/>
          <w:sz w:val="24"/>
          <w:szCs w:val="24"/>
        </w:rPr>
        <w:t>_____________________________ _______________________________________</w:t>
      </w:r>
      <w:r w:rsidR="00AE3B60">
        <w:rPr>
          <w:rFonts w:asciiTheme="minorHAnsi" w:hAnsiTheme="minorHAnsi" w:cstheme="minorHAnsi"/>
          <w:sz w:val="24"/>
          <w:szCs w:val="24"/>
        </w:rPr>
        <w:t>______</w:t>
      </w:r>
      <w:r w:rsidRPr="00603F9A">
        <w:rPr>
          <w:rFonts w:asciiTheme="minorHAnsi" w:hAnsiTheme="minorHAnsi" w:cstheme="minorHAnsi"/>
          <w:sz w:val="24"/>
          <w:szCs w:val="24"/>
        </w:rPr>
        <w:t xml:space="preserve">_____________; and be it </w:t>
      </w:r>
    </w:p>
    <w:p w14:paraId="043C9CCE" w14:textId="0D727C9F" w:rsidR="00603F9A" w:rsidRDefault="00603F9A" w:rsidP="00F675BE">
      <w:pPr>
        <w:spacing w:after="0" w:line="360" w:lineRule="auto"/>
        <w:ind w:left="1440" w:hanging="1440"/>
        <w:rPr>
          <w:rFonts w:asciiTheme="minorHAnsi" w:hAnsiTheme="minorHAnsi" w:cstheme="minorHAnsi"/>
          <w:sz w:val="24"/>
          <w:szCs w:val="24"/>
        </w:rPr>
      </w:pPr>
      <w:r w:rsidRPr="00603F9A">
        <w:rPr>
          <w:rFonts w:asciiTheme="minorHAnsi" w:hAnsiTheme="minorHAnsi" w:cstheme="minorHAnsi"/>
          <w:b/>
          <w:bCs/>
          <w:sz w:val="24"/>
          <w:szCs w:val="24"/>
        </w:rPr>
        <w:t xml:space="preserve">FURTHER RESOLVED, </w:t>
      </w:r>
      <w:r w:rsidRPr="00603F9A">
        <w:rPr>
          <w:rFonts w:asciiTheme="minorHAnsi" w:hAnsiTheme="minorHAnsi" w:cstheme="minorHAnsi"/>
          <w:bCs/>
          <w:sz w:val="24"/>
          <w:szCs w:val="24"/>
        </w:rPr>
        <w:t>that</w:t>
      </w:r>
      <w:r w:rsidRPr="00603F9A">
        <w:rPr>
          <w:rFonts w:asciiTheme="minorHAnsi" w:hAnsiTheme="minorHAnsi" w:cstheme="minorHAnsi"/>
          <w:sz w:val="24"/>
          <w:szCs w:val="24"/>
        </w:rPr>
        <w:t>___</w:t>
      </w:r>
      <w:r w:rsidR="000C44C4" w:rsidRPr="00603F9A">
        <w:rPr>
          <w:rFonts w:asciiTheme="minorHAnsi" w:hAnsiTheme="minorHAnsi" w:cstheme="minorHAnsi"/>
          <w:sz w:val="24"/>
          <w:szCs w:val="24"/>
        </w:rPr>
        <w:t>_</w:t>
      </w:r>
      <w:r w:rsidR="000C44C4">
        <w:rPr>
          <w:rFonts w:asciiTheme="minorHAnsi" w:hAnsiTheme="minorHAnsi" w:cstheme="minorHAnsi"/>
          <w:sz w:val="24"/>
          <w:szCs w:val="24"/>
        </w:rPr>
        <w:t xml:space="preserve"> (</w:t>
      </w:r>
      <w:r w:rsidR="00AE3B60">
        <w:rPr>
          <w:rFonts w:asciiTheme="minorHAnsi" w:hAnsiTheme="minorHAnsi" w:cstheme="minorHAnsi"/>
          <w:sz w:val="24"/>
          <w:szCs w:val="24"/>
        </w:rPr>
        <w:t>O</w:t>
      </w:r>
      <w:r w:rsidR="00F675BE">
        <w:rPr>
          <w:rFonts w:asciiTheme="minorHAnsi" w:hAnsiTheme="minorHAnsi" w:cstheme="minorHAnsi"/>
          <w:sz w:val="24"/>
          <w:szCs w:val="24"/>
        </w:rPr>
        <w:t>ptional additional recommendation</w:t>
      </w:r>
      <w:r w:rsidR="00AE3B60">
        <w:rPr>
          <w:rFonts w:asciiTheme="minorHAnsi" w:hAnsiTheme="minorHAnsi" w:cstheme="minorHAnsi"/>
          <w:sz w:val="24"/>
          <w:szCs w:val="24"/>
        </w:rPr>
        <w:t>. If not used, end the previous clause with a period.</w:t>
      </w:r>
      <w:r w:rsidR="00F675BE">
        <w:rPr>
          <w:rFonts w:asciiTheme="minorHAnsi" w:hAnsiTheme="minorHAnsi" w:cstheme="minorHAnsi"/>
          <w:sz w:val="24"/>
          <w:szCs w:val="24"/>
        </w:rPr>
        <w:t>) ___</w:t>
      </w:r>
      <w:r w:rsidR="00AE3B60">
        <w:rPr>
          <w:rFonts w:asciiTheme="minorHAnsi" w:hAnsiTheme="minorHAnsi" w:cstheme="minorHAnsi"/>
          <w:sz w:val="24"/>
          <w:szCs w:val="24"/>
        </w:rPr>
        <w:t>_____________________</w:t>
      </w:r>
      <w:r w:rsidR="00F675BE">
        <w:rPr>
          <w:rFonts w:asciiTheme="minorHAnsi" w:hAnsiTheme="minorHAnsi" w:cstheme="minorHAnsi"/>
          <w:sz w:val="24"/>
          <w:szCs w:val="24"/>
        </w:rPr>
        <w:t xml:space="preserve">________________ </w:t>
      </w:r>
      <w:r w:rsidRPr="00603F9A">
        <w:rPr>
          <w:rFonts w:asciiTheme="minorHAnsi" w:hAnsiTheme="minorHAnsi" w:cstheme="minorHAnsi"/>
          <w:sz w:val="24"/>
          <w:szCs w:val="24"/>
        </w:rPr>
        <w:t>_____________________________________________</w:t>
      </w:r>
      <w:r w:rsidR="00F675BE">
        <w:rPr>
          <w:rFonts w:asciiTheme="minorHAnsi" w:hAnsiTheme="minorHAnsi" w:cstheme="minorHAnsi"/>
          <w:sz w:val="24"/>
          <w:szCs w:val="24"/>
        </w:rPr>
        <w:t>_______________</w:t>
      </w:r>
      <w:r w:rsidRPr="00603F9A">
        <w:rPr>
          <w:rFonts w:asciiTheme="minorHAnsi" w:hAnsiTheme="minorHAnsi" w:cstheme="minorHAnsi"/>
          <w:sz w:val="24"/>
          <w:szCs w:val="24"/>
        </w:rPr>
        <w:t>____.</w:t>
      </w:r>
    </w:p>
    <w:p w14:paraId="5251EE9A" w14:textId="77777777" w:rsidR="00603F9A" w:rsidRPr="00603F9A" w:rsidRDefault="00603F9A" w:rsidP="00F675BE">
      <w:pPr>
        <w:spacing w:after="0" w:line="360" w:lineRule="auto"/>
        <w:ind w:left="1440" w:hanging="1440"/>
        <w:rPr>
          <w:rFonts w:asciiTheme="minorHAnsi" w:hAnsiTheme="minorHAnsi" w:cstheme="minorHAnsi"/>
          <w:sz w:val="24"/>
          <w:szCs w:val="24"/>
        </w:rPr>
      </w:pPr>
    </w:p>
    <w:p w14:paraId="24582F41" w14:textId="77777777" w:rsidR="00603F9A" w:rsidRPr="00603F9A" w:rsidRDefault="00603F9A" w:rsidP="00F675BE">
      <w:pPr>
        <w:pStyle w:val="ListParagraph"/>
        <w:spacing w:after="0" w:line="360" w:lineRule="auto"/>
        <w:ind w:left="0"/>
        <w:rPr>
          <w:rFonts w:asciiTheme="minorHAnsi" w:hAnsiTheme="minorHAnsi" w:cstheme="minorHAnsi"/>
          <w:i/>
          <w:sz w:val="24"/>
          <w:szCs w:val="24"/>
          <w:u w:val="single"/>
        </w:rPr>
      </w:pPr>
      <w:r w:rsidRPr="00603F9A">
        <w:rPr>
          <w:rFonts w:asciiTheme="minorHAnsi" w:hAnsiTheme="minorHAnsi" w:cstheme="minorHAnsi"/>
          <w:i/>
          <w:sz w:val="24"/>
          <w:szCs w:val="24"/>
        </w:rPr>
        <w:t>Introduced for Congressional Debate by ___</w:t>
      </w:r>
      <w:r w:rsidRPr="00603F9A">
        <w:rPr>
          <w:rFonts w:asciiTheme="minorHAnsi" w:hAnsiTheme="minorHAnsi" w:cstheme="minorHAnsi"/>
          <w:i/>
          <w:sz w:val="24"/>
          <w:szCs w:val="24"/>
          <w:u w:val="single"/>
        </w:rPr>
        <w:t xml:space="preserve"> (name of author) __</w:t>
      </w:r>
      <w:r w:rsidRPr="00603F9A">
        <w:rPr>
          <w:rFonts w:asciiTheme="minorHAnsi" w:hAnsiTheme="minorHAnsi" w:cstheme="minorHAnsi"/>
          <w:i/>
          <w:sz w:val="24"/>
          <w:szCs w:val="24"/>
        </w:rPr>
        <w:t xml:space="preserve"> of __</w:t>
      </w:r>
      <w:r w:rsidRPr="00603F9A">
        <w:rPr>
          <w:rFonts w:asciiTheme="minorHAnsi" w:hAnsiTheme="minorHAnsi" w:cstheme="minorHAnsi"/>
          <w:i/>
          <w:sz w:val="24"/>
          <w:szCs w:val="24"/>
          <w:u w:val="single"/>
        </w:rPr>
        <w:t xml:space="preserve"> (name of school) __.</w:t>
      </w:r>
    </w:p>
    <w:p w14:paraId="4BD33B15" w14:textId="66198EBA" w:rsidR="00107644" w:rsidRPr="00603F9A" w:rsidRDefault="00107644">
      <w:pPr>
        <w:rPr>
          <w:rFonts w:asciiTheme="minorHAnsi" w:eastAsia="Times New Roman" w:hAnsiTheme="minorHAnsi" w:cstheme="minorHAnsi"/>
          <w:sz w:val="24"/>
          <w:szCs w:val="24"/>
        </w:rPr>
      </w:pPr>
    </w:p>
    <w:sectPr w:rsidR="00107644" w:rsidRPr="00603F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25FA"/>
    <w:multiLevelType w:val="hybridMultilevel"/>
    <w:tmpl w:val="88E05FD0"/>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0193D"/>
    <w:multiLevelType w:val="hybridMultilevel"/>
    <w:tmpl w:val="AF86518A"/>
    <w:lvl w:ilvl="0" w:tplc="A44EADF2">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369353">
    <w:abstractNumId w:val="1"/>
  </w:num>
  <w:num w:numId="2" w16cid:durableId="63406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E66"/>
    <w:rsid w:val="000C44C4"/>
    <w:rsid w:val="000C7557"/>
    <w:rsid w:val="000E4319"/>
    <w:rsid w:val="000F5A0C"/>
    <w:rsid w:val="00107644"/>
    <w:rsid w:val="00116C07"/>
    <w:rsid w:val="00163B03"/>
    <w:rsid w:val="00213B0B"/>
    <w:rsid w:val="00253F54"/>
    <w:rsid w:val="002B6600"/>
    <w:rsid w:val="002C5484"/>
    <w:rsid w:val="003303E8"/>
    <w:rsid w:val="00401E66"/>
    <w:rsid w:val="00421B89"/>
    <w:rsid w:val="004E7115"/>
    <w:rsid w:val="005B62A3"/>
    <w:rsid w:val="005E5A9E"/>
    <w:rsid w:val="005F0F14"/>
    <w:rsid w:val="00603F9A"/>
    <w:rsid w:val="00632251"/>
    <w:rsid w:val="006E526C"/>
    <w:rsid w:val="00730378"/>
    <w:rsid w:val="007552D1"/>
    <w:rsid w:val="0097097B"/>
    <w:rsid w:val="00A90B1B"/>
    <w:rsid w:val="00AE3B60"/>
    <w:rsid w:val="00C824F9"/>
    <w:rsid w:val="00C94964"/>
    <w:rsid w:val="00CD6E9A"/>
    <w:rsid w:val="00CE2CA0"/>
    <w:rsid w:val="00D2317F"/>
    <w:rsid w:val="00D82D06"/>
    <w:rsid w:val="00E5403B"/>
    <w:rsid w:val="00E62DE8"/>
    <w:rsid w:val="00EB0A5B"/>
    <w:rsid w:val="00F6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49FB"/>
  <w15:docId w15:val="{1818CDAA-9A53-462C-8268-87E0CD8D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94964"/>
    <w:rPr>
      <w:color w:val="0563C1" w:themeColor="hyperlink"/>
      <w:u w:val="single"/>
    </w:rPr>
  </w:style>
  <w:style w:type="character" w:styleId="UnresolvedMention">
    <w:name w:val="Unresolved Mention"/>
    <w:basedOn w:val="DefaultParagraphFont"/>
    <w:uiPriority w:val="99"/>
    <w:semiHidden/>
    <w:unhideWhenUsed/>
    <w:rsid w:val="00C94964"/>
    <w:rPr>
      <w:color w:val="605E5C"/>
      <w:shd w:val="clear" w:color="auto" w:fill="E1DFDD"/>
    </w:rPr>
  </w:style>
  <w:style w:type="character" w:styleId="FollowedHyperlink">
    <w:name w:val="FollowedHyperlink"/>
    <w:basedOn w:val="DefaultParagraphFont"/>
    <w:uiPriority w:val="99"/>
    <w:semiHidden/>
    <w:unhideWhenUsed/>
    <w:rsid w:val="00E5403B"/>
    <w:rPr>
      <w:color w:val="954F72" w:themeColor="followedHyperlink"/>
      <w:u w:val="single"/>
    </w:rPr>
  </w:style>
  <w:style w:type="paragraph" w:styleId="ListParagraph">
    <w:name w:val="List Paragraph"/>
    <w:basedOn w:val="Normal"/>
    <w:uiPriority w:val="34"/>
    <w:qFormat/>
    <w:rsid w:val="00107644"/>
    <w:pPr>
      <w:ind w:left="720"/>
      <w:contextualSpacing/>
    </w:pPr>
  </w:style>
  <w:style w:type="character" w:styleId="Strong">
    <w:name w:val="Strong"/>
    <w:basedOn w:val="DefaultParagraphFont"/>
    <w:uiPriority w:val="22"/>
    <w:qFormat/>
    <w:rsid w:val="00107644"/>
    <w:rPr>
      <w:b/>
      <w:bCs/>
    </w:rPr>
  </w:style>
  <w:style w:type="paragraph" w:styleId="z-TopofForm">
    <w:name w:val="HTML Top of Form"/>
    <w:basedOn w:val="Normal"/>
    <w:link w:val="z-TopofFormChar"/>
    <w:uiPriority w:val="99"/>
    <w:rsid w:val="00603F9A"/>
    <w:pPr>
      <w:spacing w:after="0"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rsid w:val="00603F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186285">
      <w:bodyDiv w:val="1"/>
      <w:marLeft w:val="0"/>
      <w:marRight w:val="0"/>
      <w:marTop w:val="0"/>
      <w:marBottom w:val="0"/>
      <w:divBdr>
        <w:top w:val="none" w:sz="0" w:space="0" w:color="auto"/>
        <w:left w:val="none" w:sz="0" w:space="0" w:color="auto"/>
        <w:bottom w:val="none" w:sz="0" w:space="0" w:color="auto"/>
        <w:right w:val="none" w:sz="0" w:space="0" w:color="auto"/>
      </w:divBdr>
    </w:div>
    <w:div w:id="1795557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y.thayer@rop.com" TargetMode="External"/><Relationship Id="rId3" Type="http://schemas.openxmlformats.org/officeDocument/2006/relationships/styles" Target="styles.xml"/><Relationship Id="rId7" Type="http://schemas.openxmlformats.org/officeDocument/2006/relationships/hyperlink" Target="mailto:mary.thayer@rop.com?subject=Congressional%20Debate%20legislation%20submis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hsaa.org/Publications/Handbook/ActivitiesSections/SpeechDebate.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WZ1x+2RPqNh9YTEbvNRe3OCiA==">AMUW2mUncs5iMXxpzabtYnTtzox7qz7RjHDvqDdLsukVPc9/vC899sN9LtstxAT7ZCNYzROKQjrhSIFWcnym4FtUdk09D/zdeGzXuZSZqEMEKtp1RYtooEwWLwVW3vaOt/j1qdqXxzQv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Croswhite</dc:creator>
  <cp:lastModifiedBy>Mary Thayer</cp:lastModifiedBy>
  <cp:revision>16</cp:revision>
  <dcterms:created xsi:type="dcterms:W3CDTF">2022-09-28T16:46:00Z</dcterms:created>
  <dcterms:modified xsi:type="dcterms:W3CDTF">2024-10-29T19:07:00Z</dcterms:modified>
</cp:coreProperties>
</file>